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7F52B" w14:textId="6F2B4033" w:rsidR="00311B23" w:rsidRPr="00F64A7E" w:rsidRDefault="00311B23" w:rsidP="00E41F8A">
      <w:pPr>
        <w:spacing w:before="0" w:after="0"/>
      </w:pPr>
      <w:bookmarkStart w:id="0" w:name="_GoBack"/>
      <w:bookmarkEnd w:id="0"/>
      <w:r w:rsidRPr="00F64A7E">
        <w:t>D</w:t>
      </w:r>
      <w:r w:rsidR="00846ECB" w:rsidRPr="00F64A7E">
        <w:t>ate</w:t>
      </w:r>
      <w:r w:rsidRPr="00F64A7E">
        <w:t>:</w:t>
      </w:r>
      <w:r w:rsidR="00486B5D" w:rsidRPr="00F64A7E">
        <w:t xml:space="preserve"> </w:t>
      </w:r>
      <w:r w:rsidR="00846ECB" w:rsidRPr="00F64A7E">
        <w:fldChar w:fldCharType="begin"/>
      </w:r>
      <w:r w:rsidR="00846ECB" w:rsidRPr="00F64A7E">
        <w:instrText xml:space="preserve"> DATE \@ "MMMM d, yyyy" </w:instrText>
      </w:r>
      <w:r w:rsidR="00846ECB" w:rsidRPr="00F64A7E">
        <w:fldChar w:fldCharType="separate"/>
      </w:r>
      <w:r w:rsidR="00BA7603">
        <w:rPr>
          <w:noProof/>
        </w:rPr>
        <w:t>March 11, 2020</w:t>
      </w:r>
      <w:r w:rsidR="00846ECB" w:rsidRPr="00BA7603">
        <w:fldChar w:fldCharType="end"/>
      </w:r>
    </w:p>
    <w:p w14:paraId="6A194C92" w14:textId="77777777" w:rsidR="0095243A" w:rsidRPr="00F64A7E" w:rsidRDefault="0095243A" w:rsidP="00E41F8A">
      <w:pPr>
        <w:spacing w:before="0" w:after="0"/>
        <w:rPr>
          <w:rFonts w:cs="Times New Roman"/>
          <w:szCs w:val="24"/>
        </w:rPr>
      </w:pPr>
    </w:p>
    <w:p w14:paraId="031E2300" w14:textId="5117D2C5" w:rsidR="00807FC2" w:rsidRPr="00BA7603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>Lisa M. Watson, J.D.</w:t>
      </w:r>
    </w:p>
    <w:p w14:paraId="18CBD7DC" w14:textId="19FDA12B" w:rsidR="00764C7A" w:rsidRPr="00BA7603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>Deputy Secretary</w:t>
      </w:r>
    </w:p>
    <w:p w14:paraId="36316947" w14:textId="101EA3C6" w:rsidR="00807FC2" w:rsidRPr="00BA7603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 xml:space="preserve">Office of Income Maintenance </w:t>
      </w:r>
    </w:p>
    <w:p w14:paraId="20A09E11" w14:textId="027D9D9A" w:rsidR="00807FC2" w:rsidRPr="00BA7603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>Commonwealth of Pennsylvania Department of Human Services</w:t>
      </w:r>
    </w:p>
    <w:p w14:paraId="4CDCB16A" w14:textId="2813D90A" w:rsidR="00807FC2" w:rsidRPr="00BA7603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>P.O. Box 2675</w:t>
      </w:r>
    </w:p>
    <w:p w14:paraId="498F1509" w14:textId="1C7A220A" w:rsidR="00807FC2" w:rsidRPr="00F64A7E" w:rsidRDefault="00F64A7E" w:rsidP="00807FC2">
      <w:pPr>
        <w:spacing w:before="0" w:after="0"/>
        <w:rPr>
          <w:rFonts w:eastAsia="Calibri" w:cs="Times New Roman"/>
          <w:szCs w:val="24"/>
        </w:rPr>
      </w:pPr>
      <w:r w:rsidRPr="00BA7603">
        <w:rPr>
          <w:rFonts w:eastAsia="Calibri" w:cs="Times New Roman"/>
          <w:szCs w:val="24"/>
        </w:rPr>
        <w:t>Harrisburg, Pennsylvania 17105-8018</w:t>
      </w:r>
    </w:p>
    <w:p w14:paraId="1CFC99A4" w14:textId="77777777" w:rsidR="00807FC2" w:rsidRPr="00F64A7E" w:rsidRDefault="00807FC2" w:rsidP="00807FC2">
      <w:pPr>
        <w:spacing w:before="0" w:after="0"/>
        <w:rPr>
          <w:rFonts w:eastAsia="Calibri" w:cs="Times New Roman"/>
          <w:szCs w:val="24"/>
        </w:rPr>
      </w:pPr>
    </w:p>
    <w:p w14:paraId="40A201CA" w14:textId="77777777" w:rsidR="00182A89" w:rsidRPr="00F64A7E" w:rsidRDefault="00A9728F" w:rsidP="00CC783D">
      <w:pPr>
        <w:pStyle w:val="Heading1"/>
      </w:pPr>
      <w:r w:rsidRPr="00F64A7E">
        <w:t>Supplemental Nutrition Assistance Program (</w:t>
      </w:r>
      <w:r w:rsidR="00CA0A94" w:rsidRPr="00F64A7E">
        <w:t>SNAP</w:t>
      </w:r>
      <w:r w:rsidRPr="00F64A7E">
        <w:t>)</w:t>
      </w:r>
    </w:p>
    <w:p w14:paraId="57B2FA36" w14:textId="71232D52" w:rsidR="004D3D60" w:rsidRPr="00F64A7E" w:rsidRDefault="00182A89" w:rsidP="00CC783D">
      <w:pPr>
        <w:pStyle w:val="Heading1"/>
      </w:pPr>
      <w:r w:rsidRPr="00BA7603">
        <w:t>Approval of the</w:t>
      </w:r>
      <w:r w:rsidR="00F64A7E" w:rsidRPr="00BA7603">
        <w:t xml:space="preserve"> Pennsylvania</w:t>
      </w:r>
      <w:r w:rsidR="00CA0A94" w:rsidRPr="00F64A7E">
        <w:t xml:space="preserve"> </w:t>
      </w:r>
      <w:r w:rsidRPr="00F64A7E">
        <w:t xml:space="preserve">State Agency’s </w:t>
      </w:r>
      <w:r w:rsidR="00CA0A94" w:rsidRPr="00F64A7E">
        <w:t xml:space="preserve">Request to Waive </w:t>
      </w:r>
      <w:r w:rsidRPr="00F64A7E">
        <w:t xml:space="preserve">the </w:t>
      </w:r>
      <w:r w:rsidR="00234DBE" w:rsidRPr="00F64A7E">
        <w:t>ABAWD</w:t>
      </w:r>
      <w:r w:rsidR="00CA0A94" w:rsidRPr="00F64A7E">
        <w:t xml:space="preserve"> Time Limit</w:t>
      </w:r>
      <w:r w:rsidRPr="00F64A7E">
        <w:t xml:space="preserve"> in Certain Area</w:t>
      </w:r>
      <w:r w:rsidR="00234DBE" w:rsidRPr="00F64A7E">
        <w:t>s from April 1, 2020 through March 31, 2021</w:t>
      </w:r>
    </w:p>
    <w:p w14:paraId="0835D54B" w14:textId="149F758F" w:rsidR="004D3D60" w:rsidRPr="00F64A7E" w:rsidRDefault="004D3D60" w:rsidP="005C6AA2">
      <w:pPr>
        <w:spacing w:before="0" w:after="240"/>
      </w:pPr>
      <w:r w:rsidRPr="00F64A7E">
        <w:t>Dear</w:t>
      </w:r>
      <w:r w:rsidR="00F05F36" w:rsidRPr="00F64A7E">
        <w:t xml:space="preserve"> </w:t>
      </w:r>
      <w:r w:rsidR="00F64A7E" w:rsidRPr="00BA7603">
        <w:t>Ms. Watson</w:t>
      </w:r>
      <w:r w:rsidR="00764C7A" w:rsidRPr="00F64A7E">
        <w:t>:</w:t>
      </w:r>
      <w:r w:rsidRPr="00F64A7E">
        <w:t xml:space="preserve"> </w:t>
      </w:r>
    </w:p>
    <w:p w14:paraId="0BE49E84" w14:textId="666B9507" w:rsidR="00D46552" w:rsidRPr="00F64A7E" w:rsidRDefault="005F14E9" w:rsidP="005C6AA2">
      <w:pPr>
        <w:spacing w:before="0" w:after="240"/>
        <w:rPr>
          <w:rFonts w:cs="Times New Roman"/>
          <w:szCs w:val="24"/>
        </w:rPr>
      </w:pPr>
      <w:r w:rsidRPr="00F64A7E">
        <w:rPr>
          <w:rFonts w:cs="Times New Roman"/>
          <w:szCs w:val="24"/>
        </w:rPr>
        <w:t>T</w:t>
      </w:r>
      <w:r w:rsidR="007A6FFE" w:rsidRPr="00F64A7E">
        <w:rPr>
          <w:rFonts w:cs="Times New Roman"/>
          <w:szCs w:val="24"/>
        </w:rPr>
        <w:t>he Food and Nutrition Service (FNS) approves the State a</w:t>
      </w:r>
      <w:r w:rsidR="002D74E4" w:rsidRPr="00F64A7E">
        <w:rPr>
          <w:rFonts w:cs="Times New Roman"/>
          <w:szCs w:val="24"/>
        </w:rPr>
        <w:t>gency</w:t>
      </w:r>
      <w:r w:rsidR="00234DBE" w:rsidRPr="00F64A7E">
        <w:rPr>
          <w:rFonts w:cs="Times New Roman"/>
          <w:szCs w:val="24"/>
        </w:rPr>
        <w:t>’s</w:t>
      </w:r>
      <w:r w:rsidR="00F01F9A" w:rsidRPr="00F64A7E">
        <w:rPr>
          <w:rFonts w:cs="Times New Roman"/>
          <w:szCs w:val="24"/>
        </w:rPr>
        <w:t xml:space="preserve"> </w:t>
      </w:r>
      <w:r w:rsidRPr="00F64A7E">
        <w:rPr>
          <w:rFonts w:cs="Times New Roman"/>
          <w:szCs w:val="24"/>
        </w:rPr>
        <w:t xml:space="preserve">request to </w:t>
      </w:r>
      <w:r w:rsidR="007A6FFE" w:rsidRPr="00F64A7E">
        <w:rPr>
          <w:rFonts w:cs="Times New Roman"/>
          <w:szCs w:val="24"/>
        </w:rPr>
        <w:t xml:space="preserve">temporarily </w:t>
      </w:r>
      <w:r w:rsidRPr="00F64A7E">
        <w:rPr>
          <w:rFonts w:cs="Times New Roman"/>
          <w:szCs w:val="24"/>
        </w:rPr>
        <w:t xml:space="preserve">waive </w:t>
      </w:r>
      <w:r w:rsidR="00CD6973" w:rsidRPr="00F64A7E">
        <w:rPr>
          <w:rFonts w:cs="Times New Roman"/>
          <w:szCs w:val="24"/>
        </w:rPr>
        <w:t>the</w:t>
      </w:r>
      <w:r w:rsidR="005D7C29" w:rsidRPr="00F64A7E">
        <w:rPr>
          <w:rFonts w:cs="Times New Roman"/>
          <w:szCs w:val="24"/>
        </w:rPr>
        <w:t xml:space="preserve"> </w:t>
      </w:r>
      <w:r w:rsidR="00340BAE" w:rsidRPr="00F64A7E">
        <w:rPr>
          <w:rFonts w:cs="Times New Roman"/>
          <w:szCs w:val="24"/>
        </w:rPr>
        <w:t>time limit for able-bodied adults without dependents (ABAWDs)</w:t>
      </w:r>
      <w:r w:rsidR="00061670" w:rsidRPr="00F64A7E">
        <w:rPr>
          <w:rFonts w:cs="Times New Roman"/>
          <w:szCs w:val="24"/>
        </w:rPr>
        <w:t xml:space="preserve">.  </w:t>
      </w:r>
      <w:r w:rsidR="00EB3A78" w:rsidRPr="00F64A7E">
        <w:rPr>
          <w:rFonts w:cs="Times New Roman"/>
          <w:szCs w:val="24"/>
        </w:rPr>
        <w:t xml:space="preserve">The areas covered by the waiver, their corresponding support for approval, and the waiver conditions are detailed in the waiver response on the next page.  </w:t>
      </w:r>
      <w:r w:rsidR="0052240E" w:rsidRPr="00F64A7E">
        <w:rPr>
          <w:rFonts w:cs="Times New Roman"/>
          <w:szCs w:val="24"/>
        </w:rPr>
        <w:t xml:space="preserve">As a reminder, the State must continue to identify and track ABAWDs across the State, including in the areas covered by the waiver.  </w:t>
      </w:r>
    </w:p>
    <w:p w14:paraId="4C937A86" w14:textId="67009531" w:rsidR="00C859F2" w:rsidRPr="00F64A7E" w:rsidRDefault="007A6FFE" w:rsidP="005C6AA2">
      <w:pPr>
        <w:spacing w:before="0" w:after="240"/>
        <w:rPr>
          <w:rFonts w:cs="Times New Roman"/>
          <w:szCs w:val="24"/>
        </w:rPr>
      </w:pPr>
      <w:r w:rsidRPr="00F64A7E">
        <w:rPr>
          <w:rFonts w:cs="Times New Roman"/>
          <w:szCs w:val="24"/>
        </w:rPr>
        <w:t>Please contact your FNS Regional Office with any questions.</w:t>
      </w:r>
    </w:p>
    <w:p w14:paraId="31C2E0B6" w14:textId="57891914" w:rsidR="005C6AA2" w:rsidRPr="00F64A7E" w:rsidRDefault="005F14E9" w:rsidP="00E41F8A">
      <w:pPr>
        <w:spacing w:before="0" w:after="0"/>
        <w:rPr>
          <w:rFonts w:cs="Times New Roman"/>
          <w:szCs w:val="24"/>
        </w:rPr>
      </w:pPr>
      <w:r w:rsidRPr="00F64A7E">
        <w:rPr>
          <w:rFonts w:cs="Times New Roman"/>
          <w:szCs w:val="24"/>
        </w:rPr>
        <w:t>Sincerely,</w:t>
      </w:r>
    </w:p>
    <w:p w14:paraId="1721A50D" w14:textId="4822EA76" w:rsidR="004529F2" w:rsidRPr="00F64A7E" w:rsidRDefault="004529F2" w:rsidP="00E41F8A">
      <w:pPr>
        <w:spacing w:before="0" w:after="0"/>
        <w:rPr>
          <w:rFonts w:cs="Times New Roman"/>
          <w:szCs w:val="24"/>
        </w:rPr>
      </w:pPr>
    </w:p>
    <w:p w14:paraId="7E898E60" w14:textId="77777777" w:rsidR="005C6AA2" w:rsidRPr="00F64A7E" w:rsidRDefault="005C6AA2" w:rsidP="00E41F8A">
      <w:pPr>
        <w:spacing w:before="0" w:after="0"/>
        <w:rPr>
          <w:rFonts w:cs="Times New Roman"/>
          <w:szCs w:val="24"/>
        </w:rPr>
      </w:pPr>
    </w:p>
    <w:p w14:paraId="26A081FB" w14:textId="446D9AC8" w:rsidR="00697678" w:rsidRPr="00BA7603" w:rsidRDefault="00F64A7E" w:rsidP="00E41F8A">
      <w:pPr>
        <w:spacing w:before="0" w:after="0"/>
        <w:rPr>
          <w:rFonts w:cs="Times New Roman"/>
          <w:szCs w:val="24"/>
        </w:rPr>
      </w:pPr>
      <w:r w:rsidRPr="00BA7603">
        <w:rPr>
          <w:rFonts w:cs="Times New Roman"/>
          <w:szCs w:val="24"/>
        </w:rPr>
        <w:t>Brian McCall</w:t>
      </w:r>
    </w:p>
    <w:p w14:paraId="5CF5D36E" w14:textId="5A4E6D80" w:rsidR="005F14E9" w:rsidRPr="00BA7603" w:rsidRDefault="00A8183E" w:rsidP="00E41F8A">
      <w:pPr>
        <w:spacing w:before="0" w:after="0"/>
        <w:rPr>
          <w:rFonts w:cs="Times New Roman"/>
          <w:szCs w:val="24"/>
        </w:rPr>
      </w:pPr>
      <w:r w:rsidRPr="00BA7603">
        <w:rPr>
          <w:rFonts w:cs="Times New Roman"/>
          <w:szCs w:val="24"/>
        </w:rPr>
        <w:t xml:space="preserve">Acting </w:t>
      </w:r>
      <w:r w:rsidR="005F14E9" w:rsidRPr="00BA7603">
        <w:rPr>
          <w:rFonts w:cs="Times New Roman"/>
          <w:szCs w:val="24"/>
        </w:rPr>
        <w:t>Chief</w:t>
      </w:r>
    </w:p>
    <w:p w14:paraId="5DBD14B3" w14:textId="77777777" w:rsidR="005F14E9" w:rsidRPr="000E4B29" w:rsidRDefault="005F14E9" w:rsidP="00E41F8A">
      <w:pPr>
        <w:spacing w:before="0" w:after="0"/>
        <w:rPr>
          <w:rFonts w:cs="Times New Roman"/>
          <w:szCs w:val="24"/>
        </w:rPr>
      </w:pPr>
      <w:r w:rsidRPr="00F64A7E">
        <w:rPr>
          <w:rFonts w:cs="Times New Roman"/>
          <w:szCs w:val="24"/>
        </w:rPr>
        <w:t>Certification Policy</w:t>
      </w:r>
      <w:r w:rsidRPr="00A8183E">
        <w:rPr>
          <w:rFonts w:cs="Times New Roman"/>
          <w:szCs w:val="24"/>
        </w:rPr>
        <w:t xml:space="preserve"> Branch</w:t>
      </w:r>
    </w:p>
    <w:p w14:paraId="39D00CE4" w14:textId="77777777" w:rsidR="005F14E9" w:rsidRPr="000E4B29" w:rsidRDefault="005F14E9" w:rsidP="00E41F8A">
      <w:pPr>
        <w:spacing w:before="0" w:after="0"/>
        <w:rPr>
          <w:rFonts w:cs="Times New Roman"/>
          <w:szCs w:val="24"/>
        </w:rPr>
      </w:pPr>
      <w:r w:rsidRPr="000E4B29">
        <w:rPr>
          <w:rFonts w:cs="Times New Roman"/>
          <w:szCs w:val="24"/>
        </w:rPr>
        <w:t>Program Development Division</w:t>
      </w:r>
    </w:p>
    <w:p w14:paraId="1D7B9300" w14:textId="2FF09F5C" w:rsidR="00312CAE" w:rsidRDefault="00312CAE" w:rsidP="00312CAE">
      <w:pPr>
        <w:spacing w:before="0" w:after="0"/>
        <w:rPr>
          <w:rFonts w:cs="Times New Roman"/>
          <w:szCs w:val="24"/>
        </w:rPr>
      </w:pPr>
    </w:p>
    <w:p w14:paraId="3D1E60F1" w14:textId="4A24485C" w:rsidR="00C859F2" w:rsidRDefault="00C859F2" w:rsidP="00312CAE">
      <w:pPr>
        <w:spacing w:before="0" w:after="0"/>
        <w:rPr>
          <w:rFonts w:cs="Times New Roman"/>
          <w:szCs w:val="24"/>
        </w:rPr>
      </w:pPr>
    </w:p>
    <w:p w14:paraId="6CF8E0EA" w14:textId="7BA19E85" w:rsidR="00C859F2" w:rsidRDefault="00C859F2" w:rsidP="00312CAE">
      <w:pPr>
        <w:spacing w:before="0" w:after="0"/>
        <w:rPr>
          <w:rFonts w:cs="Times New Roman"/>
          <w:szCs w:val="24"/>
        </w:rPr>
      </w:pPr>
    </w:p>
    <w:p w14:paraId="024B568C" w14:textId="2AA0A73B" w:rsidR="00C859F2" w:rsidRDefault="00C859F2" w:rsidP="00312CAE">
      <w:pPr>
        <w:spacing w:before="0" w:after="0"/>
        <w:rPr>
          <w:rFonts w:cs="Times New Roman"/>
          <w:szCs w:val="24"/>
        </w:rPr>
      </w:pPr>
    </w:p>
    <w:p w14:paraId="703C49FD" w14:textId="0E390DBA" w:rsidR="00C859F2" w:rsidRDefault="00C859F2" w:rsidP="00312CAE">
      <w:pPr>
        <w:spacing w:before="0" w:after="0"/>
        <w:rPr>
          <w:rFonts w:cs="Times New Roman"/>
          <w:szCs w:val="24"/>
        </w:rPr>
      </w:pPr>
    </w:p>
    <w:p w14:paraId="06BEC9D2" w14:textId="3BE5793A" w:rsidR="005F14E9" w:rsidRPr="000E4B29" w:rsidRDefault="00340BAE" w:rsidP="00CC783D">
      <w:pPr>
        <w:pStyle w:val="Heading1"/>
      </w:pPr>
      <w:r>
        <w:lastRenderedPageBreak/>
        <w:t>ABAWD</w:t>
      </w:r>
      <w:r w:rsidR="00A00DC3">
        <w:t xml:space="preserve"> </w:t>
      </w:r>
      <w:r w:rsidR="00E13C0E" w:rsidRPr="000E4B29">
        <w:t>Waiver Response</w:t>
      </w:r>
    </w:p>
    <w:p w14:paraId="6051236D" w14:textId="1E00DD40" w:rsidR="005F14E9" w:rsidRPr="000E4B29" w:rsidRDefault="008B5F2A" w:rsidP="00CC783D">
      <w:pPr>
        <w:pStyle w:val="Heading2"/>
      </w:pPr>
      <w:r>
        <w:t>Waiver S</w:t>
      </w:r>
      <w:r w:rsidR="005F14E9" w:rsidRPr="001F6546">
        <w:t>erial Number:</w:t>
      </w:r>
      <w:r w:rsidR="005F14E9" w:rsidRPr="000E4B29">
        <w:t xml:space="preserve">  </w:t>
      </w:r>
      <w:r w:rsidR="00465DE7" w:rsidRPr="00BA7603">
        <w:rPr>
          <w:b w:val="0"/>
        </w:rPr>
        <w:t>2150045</w:t>
      </w:r>
    </w:p>
    <w:p w14:paraId="367A7749" w14:textId="28A320F1" w:rsidR="00421181" w:rsidRDefault="005F14E9" w:rsidP="00CC783D">
      <w:pPr>
        <w:pStyle w:val="Heading2"/>
      </w:pPr>
      <w:r w:rsidRPr="001F6546">
        <w:t>State:</w:t>
      </w:r>
      <w:r w:rsidR="00317703" w:rsidRPr="000E4B29">
        <w:t xml:space="preserve"> </w:t>
      </w:r>
      <w:r w:rsidR="00465DE7" w:rsidRPr="00BA7603">
        <w:rPr>
          <w:b w:val="0"/>
        </w:rPr>
        <w:t>Pennsylvania</w:t>
      </w:r>
    </w:p>
    <w:p w14:paraId="607611E6" w14:textId="3BD7CE76" w:rsidR="00EB04C5" w:rsidRPr="00BA7603" w:rsidRDefault="00EB04C5" w:rsidP="00CC783D">
      <w:pPr>
        <w:pStyle w:val="Heading2"/>
        <w:rPr>
          <w:b w:val="0"/>
        </w:rPr>
      </w:pPr>
      <w:r>
        <w:t>Request Date:</w:t>
      </w:r>
      <w:r w:rsidR="00465DE7">
        <w:t xml:space="preserve">  </w:t>
      </w:r>
      <w:r w:rsidR="00465DE7" w:rsidRPr="00BA7603">
        <w:rPr>
          <w:b w:val="0"/>
        </w:rPr>
        <w:t>March 11, 2020</w:t>
      </w:r>
    </w:p>
    <w:p w14:paraId="26743CEF" w14:textId="07B11357" w:rsidR="00CF7A9F" w:rsidRPr="001F6546" w:rsidRDefault="00CF7A9F" w:rsidP="00CC783D">
      <w:pPr>
        <w:pStyle w:val="Heading2"/>
      </w:pPr>
      <w:r w:rsidRPr="001F6546">
        <w:t>Implementation Date:</w:t>
      </w:r>
      <w:r w:rsidR="00465DE7">
        <w:t xml:space="preserve">  </w:t>
      </w:r>
      <w:r w:rsidR="00465DE7" w:rsidRPr="00BA7603">
        <w:rPr>
          <w:b w:val="0"/>
        </w:rPr>
        <w:t>April 1, 2020</w:t>
      </w:r>
    </w:p>
    <w:p w14:paraId="69C6DF36" w14:textId="7DF319BD" w:rsidR="00CF7A9F" w:rsidRPr="00CF7A9F" w:rsidRDefault="00CF7A9F" w:rsidP="00CC783D">
      <w:pPr>
        <w:pStyle w:val="Heading2"/>
      </w:pPr>
      <w:r w:rsidRPr="00CF7A9F">
        <w:t>Expiration Date:</w:t>
      </w:r>
      <w:r w:rsidR="00465DE7">
        <w:t xml:space="preserve">  </w:t>
      </w:r>
      <w:r w:rsidR="00465DE7" w:rsidRPr="00BA7603">
        <w:rPr>
          <w:b w:val="0"/>
        </w:rPr>
        <w:t>December 31, 2020</w:t>
      </w:r>
    </w:p>
    <w:p w14:paraId="556AB37E" w14:textId="3EF99618" w:rsidR="0033121E" w:rsidRDefault="00935EC1" w:rsidP="00CC783D">
      <w:pPr>
        <w:pStyle w:val="Heading2"/>
      </w:pPr>
      <w:r>
        <w:t>State R</w:t>
      </w:r>
      <w:r w:rsidR="002C440B" w:rsidRPr="003406D0">
        <w:t>equested Area(s)</w:t>
      </w:r>
      <w:r w:rsidR="00714655" w:rsidRPr="003406D0">
        <w:t xml:space="preserve"> and Support</w:t>
      </w:r>
      <w:r w:rsidR="008B7EFA" w:rsidRPr="000E4B29">
        <w:t xml:space="preserve">: </w:t>
      </w:r>
    </w:p>
    <w:p w14:paraId="12C95165" w14:textId="7137A3CC" w:rsidR="00EB3A78" w:rsidRDefault="005C3D48" w:rsidP="00CC783D">
      <w:r w:rsidRPr="00CC783D">
        <w:t xml:space="preserve">The </w:t>
      </w:r>
      <w:r w:rsidR="002477DF" w:rsidRPr="00CC783D">
        <w:t xml:space="preserve">State agency </w:t>
      </w:r>
      <w:r w:rsidR="007C1946" w:rsidRPr="00CC783D">
        <w:t xml:space="preserve">requested to waive the ABAWD time limit </w:t>
      </w:r>
      <w:r w:rsidR="004827EB" w:rsidRPr="00CC783D">
        <w:t xml:space="preserve">in </w:t>
      </w:r>
      <w:r w:rsidR="00465DE7">
        <w:t>two</w:t>
      </w:r>
      <w:r w:rsidR="002C4188" w:rsidRPr="00465DE7">
        <w:t xml:space="preserve"> areas</w:t>
      </w:r>
      <w:r w:rsidR="00465DE7">
        <w:t xml:space="preserve"> </w:t>
      </w:r>
      <w:r w:rsidR="005C6AA2" w:rsidRPr="00465DE7">
        <w:t>Labor Market Areas (LMAs)</w:t>
      </w:r>
      <w:r w:rsidR="00CC213E" w:rsidRPr="00465DE7">
        <w:t>.</w:t>
      </w:r>
      <w:r w:rsidR="007C1946" w:rsidRPr="00CC783D">
        <w:t xml:space="preserve">  </w:t>
      </w:r>
    </w:p>
    <w:p w14:paraId="6EE56EC2" w14:textId="76F0E68B" w:rsidR="009745AB" w:rsidRPr="00F64A7E" w:rsidRDefault="005C3D48" w:rsidP="00CC783D">
      <w:r w:rsidRPr="00F64A7E">
        <w:t xml:space="preserve">The State agency </w:t>
      </w:r>
      <w:r w:rsidR="00477736" w:rsidRPr="00F64A7E">
        <w:t>demonstrated that</w:t>
      </w:r>
      <w:r w:rsidR="003406D0" w:rsidRPr="00F64A7E">
        <w:t xml:space="preserve"> each of</w:t>
      </w:r>
      <w:r w:rsidR="00477736" w:rsidRPr="00F64A7E">
        <w:t xml:space="preserve"> the requested areas have an unemployment rate of at least 6 percent</w:t>
      </w:r>
      <w:r w:rsidR="003406D0" w:rsidRPr="00F64A7E">
        <w:t xml:space="preserve"> and at least 20 percent above the national average for the 24-month period listed below</w:t>
      </w:r>
      <w:r w:rsidR="009745AB" w:rsidRPr="00BA7603">
        <w:t>.</w:t>
      </w:r>
    </w:p>
    <w:p w14:paraId="7E82C1B9" w14:textId="77777777" w:rsidR="00510A0E" w:rsidRPr="00F64A7E" w:rsidRDefault="00510A0E" w:rsidP="005C3D48">
      <w:pPr>
        <w:spacing w:before="0" w:after="0"/>
        <w:contextualSpacing/>
        <w:rPr>
          <w:rFonts w:eastAsia="Calibri" w:cs="Times New Roman"/>
          <w:color w:val="3D3A3F"/>
          <w:szCs w:val="24"/>
        </w:rPr>
      </w:pPr>
    </w:p>
    <w:p w14:paraId="76FA00A0" w14:textId="71D9ADAD" w:rsidR="00573C99" w:rsidRDefault="00510A0E" w:rsidP="00CC783D">
      <w:pPr>
        <w:pStyle w:val="Heading3"/>
      </w:pPr>
      <w:r w:rsidRPr="00F64A7E">
        <w:t xml:space="preserve">Table </w:t>
      </w:r>
      <w:r w:rsidRPr="00BA7603">
        <w:rPr>
          <w:noProof/>
        </w:rPr>
        <w:fldChar w:fldCharType="begin"/>
      </w:r>
      <w:r w:rsidRPr="00F64A7E">
        <w:rPr>
          <w:noProof/>
        </w:rPr>
        <w:instrText xml:space="preserve"> SEQ Table \* ARABIC </w:instrText>
      </w:r>
      <w:r w:rsidRPr="00BA7603">
        <w:rPr>
          <w:noProof/>
        </w:rPr>
        <w:fldChar w:fldCharType="separate"/>
      </w:r>
      <w:r w:rsidRPr="00F64A7E">
        <w:rPr>
          <w:noProof/>
        </w:rPr>
        <w:t>1</w:t>
      </w:r>
      <w:r w:rsidRPr="00BA7603">
        <w:rPr>
          <w:noProof/>
        </w:rPr>
        <w:fldChar w:fldCharType="end"/>
      </w:r>
      <w:r w:rsidRPr="00F64A7E">
        <w:t xml:space="preserve">: </w:t>
      </w:r>
      <w:r w:rsidR="00607B01" w:rsidRPr="00F64A7E">
        <w:t>Labor Market Areas (LMAs)</w:t>
      </w:r>
    </w:p>
    <w:p w14:paraId="5A773BE7" w14:textId="7E1954C5" w:rsidR="00573C99" w:rsidRPr="00C86934" w:rsidRDefault="00510A0E" w:rsidP="00CC783D">
      <w:r w:rsidRPr="00C86934">
        <w:t xml:space="preserve">Bureau of Labor Statistics Local Area Unemployment Data </w:t>
      </w:r>
    </w:p>
    <w:p w14:paraId="6DD81FA4" w14:textId="2CD60846" w:rsidR="00510A0E" w:rsidRPr="00C86934" w:rsidRDefault="00860E67" w:rsidP="00CC783D">
      <w:r w:rsidRPr="00BA7603">
        <w:t>May 2017</w:t>
      </w:r>
      <w:r w:rsidRPr="00C86934">
        <w:t xml:space="preserve"> through </w:t>
      </w:r>
      <w:r w:rsidRPr="00BA7603">
        <w:t>April 2019</w:t>
      </w:r>
    </w:p>
    <w:p w14:paraId="4A85E3FC" w14:textId="77777777" w:rsidR="00E36273" w:rsidRPr="00C86934" w:rsidRDefault="00E36273" w:rsidP="00CC783D"/>
    <w:tbl>
      <w:tblPr>
        <w:tblStyle w:val="TableGrid"/>
        <w:tblW w:w="8370" w:type="dxa"/>
        <w:tblInd w:w="625" w:type="dxa"/>
        <w:tblLook w:val="04A0" w:firstRow="1" w:lastRow="0" w:firstColumn="1" w:lastColumn="0" w:noHBand="0" w:noVBand="1"/>
        <w:tblCaption w:val="Table 1: County Area 1 (Bureau of Labor Statistics Local Area Unemployment Data "/>
        <w:tblDescription w:val="Provides a list of counties included in the waiver. "/>
      </w:tblPr>
      <w:tblGrid>
        <w:gridCol w:w="2340"/>
        <w:gridCol w:w="2610"/>
        <w:gridCol w:w="3420"/>
      </w:tblGrid>
      <w:tr w:rsidR="001F335E" w:rsidRPr="00C86934" w14:paraId="7573BF3C" w14:textId="572624A5" w:rsidTr="00BA7603">
        <w:trPr>
          <w:tblHeader/>
        </w:trPr>
        <w:tc>
          <w:tcPr>
            <w:tcW w:w="4950" w:type="dxa"/>
            <w:gridSpan w:val="2"/>
          </w:tcPr>
          <w:p w14:paraId="1742B703" w14:textId="1BF1B9DD" w:rsidR="001F335E" w:rsidRPr="00C86934" w:rsidRDefault="001F335E" w:rsidP="009745AB">
            <w:pPr>
              <w:spacing w:before="0" w:after="0"/>
              <w:ind w:left="1080"/>
              <w:rPr>
                <w:rFonts w:cs="Times New Roman"/>
                <w:b/>
                <w:color w:val="000000" w:themeColor="text1"/>
                <w:szCs w:val="24"/>
              </w:rPr>
            </w:pPr>
            <w:r w:rsidRPr="00C86934">
              <w:rPr>
                <w:rFonts w:cs="Times New Roman"/>
                <w:b/>
                <w:color w:val="000000" w:themeColor="text1"/>
                <w:szCs w:val="24"/>
              </w:rPr>
              <w:t>Labor Market Area</w:t>
            </w:r>
          </w:p>
        </w:tc>
        <w:tc>
          <w:tcPr>
            <w:tcW w:w="3420" w:type="dxa"/>
          </w:tcPr>
          <w:p w14:paraId="6D58B33E" w14:textId="38357ECD" w:rsidR="001F335E" w:rsidRPr="00C86934" w:rsidRDefault="001F335E" w:rsidP="000B5F7C">
            <w:pPr>
              <w:spacing w:before="0" w:after="0"/>
              <w:ind w:left="-104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C86934">
              <w:rPr>
                <w:rFonts w:cs="Times New Roman"/>
                <w:b/>
                <w:color w:val="000000" w:themeColor="text1"/>
                <w:szCs w:val="24"/>
              </w:rPr>
              <w:t>Unemployment Rate</w:t>
            </w:r>
          </w:p>
        </w:tc>
      </w:tr>
      <w:tr w:rsidR="001F335E" w:rsidRPr="00C86934" w14:paraId="1A4F81CF" w14:textId="7DDDC20D" w:rsidTr="00BA7603">
        <w:trPr>
          <w:trHeight w:val="300"/>
        </w:trPr>
        <w:tc>
          <w:tcPr>
            <w:tcW w:w="4950" w:type="dxa"/>
            <w:gridSpan w:val="2"/>
            <w:noWrap/>
          </w:tcPr>
          <w:p w14:paraId="472CBCB0" w14:textId="0EA22C0E" w:rsidR="001F335E" w:rsidRPr="00BA7603" w:rsidRDefault="00465DE7" w:rsidP="008D5AF9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rFonts w:eastAsia="Times New Roman" w:cs="Times New Roman"/>
                <w:color w:val="000000"/>
                <w:szCs w:val="24"/>
              </w:rPr>
            </w:pPr>
            <w:r w:rsidRPr="00BA7603">
              <w:rPr>
                <w:rFonts w:eastAsia="Times New Roman" w:cs="Times New Roman"/>
                <w:color w:val="000000"/>
                <w:szCs w:val="24"/>
              </w:rPr>
              <w:t>Forest County, PA</w:t>
            </w:r>
          </w:p>
        </w:tc>
        <w:tc>
          <w:tcPr>
            <w:tcW w:w="3420" w:type="dxa"/>
          </w:tcPr>
          <w:p w14:paraId="3F6A5A7E" w14:textId="20151250" w:rsidR="001F335E" w:rsidRPr="00C86934" w:rsidRDefault="00465DE7" w:rsidP="000B5F7C">
            <w:pPr>
              <w:spacing w:before="0" w:after="0"/>
              <w:ind w:left="360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6934">
              <w:rPr>
                <w:rFonts w:eastAsia="Times New Roman" w:cs="Times New Roman"/>
                <w:b/>
                <w:color w:val="000000"/>
                <w:szCs w:val="24"/>
              </w:rPr>
              <w:t>6.2%</w:t>
            </w:r>
          </w:p>
        </w:tc>
      </w:tr>
      <w:tr w:rsidR="001F335E" w:rsidRPr="00C86934" w14:paraId="11ED94EB" w14:textId="6E1E71A8" w:rsidTr="00BA7603">
        <w:trPr>
          <w:trHeight w:val="300"/>
        </w:trPr>
        <w:tc>
          <w:tcPr>
            <w:tcW w:w="4950" w:type="dxa"/>
            <w:gridSpan w:val="2"/>
            <w:noWrap/>
          </w:tcPr>
          <w:p w14:paraId="77339BD1" w14:textId="493EEB05" w:rsidR="001F335E" w:rsidRPr="00BA7603" w:rsidRDefault="00465DE7" w:rsidP="008D5AF9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rFonts w:eastAsia="Times New Roman" w:cs="Times New Roman"/>
                <w:color w:val="000000"/>
                <w:szCs w:val="24"/>
              </w:rPr>
            </w:pPr>
            <w:r w:rsidRPr="00BA7603">
              <w:rPr>
                <w:rFonts w:eastAsia="Times New Roman" w:cs="Times New Roman"/>
                <w:color w:val="000000"/>
                <w:szCs w:val="24"/>
              </w:rPr>
              <w:t>Youngstown-Warren-Boardman, OH-PA Metropolitan Statistical Area*</w:t>
            </w:r>
          </w:p>
        </w:tc>
        <w:tc>
          <w:tcPr>
            <w:tcW w:w="3420" w:type="dxa"/>
          </w:tcPr>
          <w:p w14:paraId="20FB2ABA" w14:textId="1AF4695E" w:rsidR="001F335E" w:rsidRPr="00C86934" w:rsidRDefault="00465DE7" w:rsidP="000B5F7C">
            <w:pPr>
              <w:spacing w:before="0" w:after="0"/>
              <w:ind w:left="360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C86934">
              <w:rPr>
                <w:rFonts w:eastAsia="Times New Roman" w:cs="Times New Roman"/>
                <w:b/>
                <w:color w:val="000000"/>
                <w:szCs w:val="24"/>
              </w:rPr>
              <w:t>6.0%</w:t>
            </w:r>
          </w:p>
        </w:tc>
      </w:tr>
      <w:tr w:rsidR="001F335E" w:rsidRPr="000B5F7C" w14:paraId="1D66AD29" w14:textId="7DD8A6ED" w:rsidTr="00BA7603">
        <w:trPr>
          <w:trHeight w:val="683"/>
        </w:trPr>
        <w:tc>
          <w:tcPr>
            <w:tcW w:w="2340" w:type="dxa"/>
          </w:tcPr>
          <w:p w14:paraId="42A8475F" w14:textId="4F74B67C" w:rsidR="00D76DF4" w:rsidRPr="00C86934" w:rsidRDefault="00465DE7" w:rsidP="009745AB">
            <w:pPr>
              <w:spacing w:after="0"/>
              <w:ind w:left="360"/>
              <w:rPr>
                <w:rFonts w:cs="Times New Roman"/>
                <w:color w:val="000000" w:themeColor="text1"/>
                <w:sz w:val="20"/>
                <w:szCs w:val="24"/>
              </w:rPr>
            </w:pPr>
            <w:r w:rsidRPr="00C86934">
              <w:rPr>
                <w:rFonts w:cs="Times New Roman"/>
                <w:color w:val="000000" w:themeColor="text1"/>
                <w:sz w:val="20"/>
                <w:szCs w:val="24"/>
              </w:rPr>
              <w:t>*Waiver covers Mercer County, PA</w:t>
            </w:r>
          </w:p>
        </w:tc>
        <w:tc>
          <w:tcPr>
            <w:tcW w:w="6030" w:type="dxa"/>
            <w:gridSpan w:val="2"/>
          </w:tcPr>
          <w:p w14:paraId="7B88D512" w14:textId="6AA9CD2F" w:rsidR="00D76DF4" w:rsidRPr="000B5F7C" w:rsidRDefault="00D76DF4" w:rsidP="009745AB">
            <w:pPr>
              <w:spacing w:after="0"/>
              <w:ind w:left="360"/>
              <w:rPr>
                <w:rFonts w:cs="Times New Roman"/>
                <w:color w:val="000000" w:themeColor="text1"/>
                <w:sz w:val="20"/>
                <w:szCs w:val="24"/>
              </w:rPr>
            </w:pPr>
            <w:r w:rsidRPr="00C86934">
              <w:rPr>
                <w:rFonts w:cs="Times New Roman"/>
                <w:color w:val="000000" w:themeColor="text1"/>
                <w:sz w:val="20"/>
                <w:szCs w:val="24"/>
              </w:rPr>
              <w:t xml:space="preserve">Data extracted from http://www.bls.gov on </w:t>
            </w:r>
            <w:r w:rsidR="00465DE7" w:rsidRPr="00BA7603">
              <w:rPr>
                <w:rFonts w:cs="Times New Roman"/>
                <w:color w:val="000000" w:themeColor="text1"/>
                <w:sz w:val="20"/>
                <w:szCs w:val="24"/>
              </w:rPr>
              <w:t>March 11, 2020</w:t>
            </w:r>
          </w:p>
        </w:tc>
      </w:tr>
    </w:tbl>
    <w:p w14:paraId="782AE8C1" w14:textId="77777777" w:rsidR="000B5F7C" w:rsidRDefault="000B5F7C" w:rsidP="00BA7603">
      <w:pPr>
        <w:spacing w:before="0" w:after="0"/>
        <w:ind w:left="0"/>
        <w:rPr>
          <w:rFonts w:eastAsia="Calibri" w:cs="Times New Roman"/>
          <w:b/>
          <w:szCs w:val="24"/>
        </w:rPr>
      </w:pPr>
    </w:p>
    <w:p w14:paraId="1F542581" w14:textId="77777777" w:rsidR="006B36AA" w:rsidRPr="005C3D48" w:rsidRDefault="006B36AA" w:rsidP="00BA7603">
      <w:pPr>
        <w:spacing w:before="0" w:after="0"/>
        <w:ind w:left="0"/>
        <w:rPr>
          <w:rFonts w:eastAsia="Calibri" w:cs="Times New Roman"/>
          <w:szCs w:val="24"/>
        </w:rPr>
      </w:pPr>
    </w:p>
    <w:p w14:paraId="0C5C75B8" w14:textId="77777777" w:rsidR="005C5CA6" w:rsidRDefault="00CF7A9F" w:rsidP="00CC783D">
      <w:pPr>
        <w:pStyle w:val="Heading2"/>
      </w:pPr>
      <w:r w:rsidRPr="00CF7A9F">
        <w:t>Statutory and Regulatory Requirements Waived:</w:t>
      </w:r>
      <w:r>
        <w:t xml:space="preserve"> </w:t>
      </w:r>
    </w:p>
    <w:p w14:paraId="7B12DE41" w14:textId="66775DF5" w:rsidR="00CF7A9F" w:rsidRPr="00CC783D" w:rsidRDefault="00CF7A9F" w:rsidP="00CC783D">
      <w:r w:rsidRPr="00CC783D" w:rsidDel="00DF6386">
        <w:t>Section 6(o)</w:t>
      </w:r>
      <w:r w:rsidRPr="00CC783D">
        <w:t>(2)</w:t>
      </w:r>
      <w:r w:rsidRPr="00CC783D" w:rsidDel="00DF6386">
        <w:t xml:space="preserve"> of the Food and Nutrition Act of 2008</w:t>
      </w:r>
      <w:r w:rsidRPr="00CC783D">
        <w:t xml:space="preserve"> and 7 CFR 273.24(b)</w:t>
      </w:r>
    </w:p>
    <w:p w14:paraId="5BA0B8FA" w14:textId="77777777" w:rsidR="005C5CA6" w:rsidRDefault="00C22ADE" w:rsidP="00CC783D">
      <w:pPr>
        <w:pStyle w:val="Heading2"/>
      </w:pPr>
      <w:r w:rsidRPr="001F6546">
        <w:t>Authority</w:t>
      </w:r>
      <w:r w:rsidR="005F14E9" w:rsidRPr="000E4B29">
        <w:t>:</w:t>
      </w:r>
      <w:r w:rsidR="00317703" w:rsidRPr="000E4B29">
        <w:t xml:space="preserve"> </w:t>
      </w:r>
    </w:p>
    <w:p w14:paraId="0DCB0B3E" w14:textId="120314CA" w:rsidR="00066FEB" w:rsidRPr="00753E81" w:rsidRDefault="00CF7A9F" w:rsidP="00CC783D">
      <w:r>
        <w:t xml:space="preserve">FNS </w:t>
      </w:r>
      <w:r w:rsidR="00066FEB" w:rsidRPr="00753E81">
        <w:t>approve</w:t>
      </w:r>
      <w:r>
        <w:t>s the waiver</w:t>
      </w:r>
      <w:r w:rsidR="00066FEB" w:rsidRPr="00753E81">
        <w:t xml:space="preserve"> pursuant to section 6(o)</w:t>
      </w:r>
      <w:r w:rsidR="000D718D">
        <w:t>(4)</w:t>
      </w:r>
      <w:r w:rsidR="00066FEB" w:rsidRPr="00753E81">
        <w:t xml:space="preserve"> of the Food and Nutrition Act of 2008 and 7 CFR 273.24(f).</w:t>
      </w:r>
    </w:p>
    <w:p w14:paraId="0080F172" w14:textId="4FD547A3" w:rsidR="005C5CA6" w:rsidRDefault="006A3C2C" w:rsidP="00CC783D">
      <w:pPr>
        <w:pStyle w:val="Heading2"/>
      </w:pPr>
      <w:r w:rsidRPr="000A3617">
        <w:t>Information Required for</w:t>
      </w:r>
      <w:r w:rsidR="000D718D">
        <w:t xml:space="preserve"> Expansion</w:t>
      </w:r>
      <w:r w:rsidR="003805F1" w:rsidRPr="000A3617">
        <w:t xml:space="preserve"> or </w:t>
      </w:r>
      <w:r w:rsidR="00A00DC3">
        <w:t>Renewal</w:t>
      </w:r>
      <w:r w:rsidR="005C5CA6">
        <w:t>:</w:t>
      </w:r>
      <w:r w:rsidRPr="000E4B29">
        <w:t xml:space="preserve"> </w:t>
      </w:r>
    </w:p>
    <w:p w14:paraId="797680B7" w14:textId="7C41BB87" w:rsidR="00577134" w:rsidRPr="00630A68" w:rsidRDefault="006A3C2C" w:rsidP="00CC783D">
      <w:r w:rsidRPr="00753E81">
        <w:t xml:space="preserve">To </w:t>
      </w:r>
      <w:r w:rsidR="000D718D">
        <w:t xml:space="preserve">expand this waiver to more areas or to renew the waiver after </w:t>
      </w:r>
      <w:r w:rsidR="00CF7A9F">
        <w:t xml:space="preserve">its </w:t>
      </w:r>
      <w:r w:rsidR="000D718D">
        <w:t xml:space="preserve">expiration, </w:t>
      </w:r>
      <w:r w:rsidRPr="00753E81">
        <w:t>the State agency must provide FNS with a forma</w:t>
      </w:r>
      <w:r w:rsidR="00814AE8">
        <w:t>l request in accordance with</w:t>
      </w:r>
      <w:r w:rsidRPr="00753E81">
        <w:t xml:space="preserve"> 7 CFR 273.24(f).  </w:t>
      </w:r>
    </w:p>
    <w:p w14:paraId="73ABE4FE" w14:textId="77777777" w:rsidR="005F14E9" w:rsidRPr="000E4B29" w:rsidRDefault="005F14E9" w:rsidP="00CC783D">
      <w:pPr>
        <w:pStyle w:val="Heading2"/>
      </w:pPr>
      <w:r w:rsidRPr="000A3617">
        <w:t>State Agency Contact Information</w:t>
      </w:r>
      <w:r w:rsidRPr="000E4B29">
        <w:t>:</w:t>
      </w:r>
    </w:p>
    <w:p w14:paraId="70F7BE7B" w14:textId="26D8435D" w:rsidR="009E3D7A" w:rsidRPr="00C86934" w:rsidRDefault="009E3D7A" w:rsidP="00CC783D">
      <w:pPr>
        <w:rPr>
          <w:rFonts w:cs="Times New Roman"/>
          <w:szCs w:val="24"/>
        </w:rPr>
      </w:pPr>
      <w:r w:rsidRPr="00C86934">
        <w:t xml:space="preserve">Name: </w:t>
      </w:r>
      <w:r w:rsidR="00C86934">
        <w:rPr>
          <w:rFonts w:cs="Times New Roman"/>
          <w:szCs w:val="24"/>
        </w:rPr>
        <w:t>Cathy Buhrig</w:t>
      </w:r>
    </w:p>
    <w:p w14:paraId="60D5A78E" w14:textId="519D06A0" w:rsidR="00A004F3" w:rsidRPr="00C86934" w:rsidRDefault="009E3D7A" w:rsidP="00CC783D">
      <w:pPr>
        <w:rPr>
          <w:rFonts w:cs="Times New Roman"/>
          <w:szCs w:val="24"/>
        </w:rPr>
      </w:pPr>
      <w:r w:rsidRPr="00C86934">
        <w:lastRenderedPageBreak/>
        <w:t xml:space="preserve">Phone Number: </w:t>
      </w:r>
      <w:r w:rsidR="00C86934">
        <w:rPr>
          <w:rFonts w:cs="Times New Roman"/>
          <w:szCs w:val="24"/>
        </w:rPr>
        <w:t>717-772-7906</w:t>
      </w:r>
    </w:p>
    <w:p w14:paraId="2B09CE22" w14:textId="1AC592A3" w:rsidR="00F65E74" w:rsidRPr="00C86934" w:rsidRDefault="009E3D7A" w:rsidP="00CC783D">
      <w:pPr>
        <w:rPr>
          <w:rFonts w:cs="Times New Roman"/>
          <w:szCs w:val="24"/>
        </w:rPr>
      </w:pPr>
      <w:r w:rsidRPr="00C86934">
        <w:t>Email:</w:t>
      </w:r>
      <w:r w:rsidR="00A004F3" w:rsidRPr="00C86934">
        <w:rPr>
          <w:rFonts w:cs="Times New Roman"/>
          <w:szCs w:val="24"/>
        </w:rPr>
        <w:t xml:space="preserve"> </w:t>
      </w:r>
      <w:r w:rsidR="000B5F7C" w:rsidRPr="00BA7603">
        <w:t>Email Address</w:t>
      </w:r>
      <w:r w:rsidR="00C86934">
        <w:t xml:space="preserve">: </w:t>
      </w:r>
      <w:hyperlink r:id="rId9" w:history="1">
        <w:r w:rsidR="00C86934" w:rsidRPr="004C2996">
          <w:rPr>
            <w:rStyle w:val="Hyperlink"/>
          </w:rPr>
          <w:t>cbuhrig@pa.gov</w:t>
        </w:r>
      </w:hyperlink>
      <w:r w:rsidR="00C86934">
        <w:t xml:space="preserve"> </w:t>
      </w:r>
    </w:p>
    <w:p w14:paraId="1204E3C4" w14:textId="77777777" w:rsidR="005F14E9" w:rsidRPr="00C86934" w:rsidRDefault="005F14E9" w:rsidP="003406D0">
      <w:pPr>
        <w:tabs>
          <w:tab w:val="left" w:pos="3544"/>
        </w:tabs>
        <w:spacing w:before="0" w:after="0"/>
        <w:ind w:left="270"/>
      </w:pPr>
    </w:p>
    <w:p w14:paraId="59A0CB3E" w14:textId="77777777" w:rsidR="005F14E9" w:rsidRPr="00C86934" w:rsidRDefault="005F14E9" w:rsidP="00CC783D">
      <w:pPr>
        <w:pStyle w:val="Heading2"/>
      </w:pPr>
      <w:r w:rsidRPr="00C86934">
        <w:t>FNS Regional Office Contact Information:</w:t>
      </w:r>
    </w:p>
    <w:p w14:paraId="089CDFF0" w14:textId="1013F8AD" w:rsidR="000B5F7C" w:rsidRPr="00C86934" w:rsidRDefault="000B5F7C" w:rsidP="00CC783D">
      <w:pPr>
        <w:rPr>
          <w:rFonts w:cs="Times New Roman"/>
          <w:szCs w:val="24"/>
        </w:rPr>
      </w:pPr>
      <w:r w:rsidRPr="00C86934">
        <w:t xml:space="preserve">Name: </w:t>
      </w:r>
      <w:r w:rsidR="00C86934">
        <w:rPr>
          <w:rFonts w:cs="Times New Roman"/>
          <w:szCs w:val="24"/>
        </w:rPr>
        <w:t>Katrina Nelson</w:t>
      </w:r>
    </w:p>
    <w:p w14:paraId="0547BEC0" w14:textId="6937C270" w:rsidR="000B5F7C" w:rsidRPr="00C86934" w:rsidRDefault="000B5F7C" w:rsidP="00CC783D">
      <w:pPr>
        <w:rPr>
          <w:rFonts w:cs="Times New Roman"/>
          <w:szCs w:val="24"/>
        </w:rPr>
      </w:pPr>
      <w:r w:rsidRPr="00C86934">
        <w:t xml:space="preserve">Phone Number: </w:t>
      </w:r>
      <w:r w:rsidR="00C86934" w:rsidRPr="00C86934">
        <w:t>609-259-5138</w:t>
      </w:r>
    </w:p>
    <w:p w14:paraId="2C6D86F2" w14:textId="1B2B285E" w:rsidR="000B5F7C" w:rsidRPr="000E4B29" w:rsidRDefault="000B5F7C" w:rsidP="00CC783D">
      <w:pPr>
        <w:rPr>
          <w:rFonts w:cs="Times New Roman"/>
          <w:szCs w:val="24"/>
        </w:rPr>
      </w:pPr>
      <w:r w:rsidRPr="00C86934">
        <w:t>Email:</w:t>
      </w:r>
      <w:r w:rsidRPr="00C86934">
        <w:rPr>
          <w:rFonts w:cs="Times New Roman"/>
          <w:szCs w:val="24"/>
        </w:rPr>
        <w:t xml:space="preserve"> </w:t>
      </w:r>
      <w:hyperlink r:id="rId10" w:history="1">
        <w:r w:rsidR="006A1642" w:rsidRPr="004C2996">
          <w:rPr>
            <w:rStyle w:val="Hyperlink"/>
          </w:rPr>
          <w:t>katrina.nelson@usda.gov</w:t>
        </w:r>
      </w:hyperlink>
      <w:r w:rsidR="006A1642">
        <w:t xml:space="preserve"> </w:t>
      </w:r>
    </w:p>
    <w:p w14:paraId="4F8E74DD" w14:textId="18F4B40C" w:rsidR="00206FD8" w:rsidRPr="000E4B29" w:rsidRDefault="00206FD8" w:rsidP="003406D0">
      <w:pPr>
        <w:spacing w:before="0" w:after="0"/>
        <w:ind w:left="270"/>
        <w:rPr>
          <w:rFonts w:cs="Times New Roman"/>
          <w:szCs w:val="24"/>
        </w:rPr>
      </w:pPr>
    </w:p>
    <w:p w14:paraId="05485FFB" w14:textId="6CD93A3D" w:rsidR="005E0F7D" w:rsidRPr="000E4B29" w:rsidRDefault="005E0F7D" w:rsidP="003406D0">
      <w:pPr>
        <w:spacing w:before="0" w:after="0"/>
        <w:ind w:left="270"/>
        <w:rPr>
          <w:rFonts w:cs="Times New Roman"/>
          <w:szCs w:val="24"/>
        </w:rPr>
      </w:pPr>
    </w:p>
    <w:p w14:paraId="68C731A0" w14:textId="4825395F" w:rsidR="005E0F7D" w:rsidRPr="000E4B29" w:rsidRDefault="005E0F7D" w:rsidP="003406D0">
      <w:pPr>
        <w:spacing w:before="0" w:after="0"/>
        <w:ind w:left="270"/>
        <w:rPr>
          <w:rFonts w:cs="Times New Roman"/>
          <w:szCs w:val="24"/>
        </w:rPr>
      </w:pPr>
      <w:r w:rsidRPr="000E4B29">
        <w:rPr>
          <w:rFonts w:cs="Times New Roman"/>
          <w:szCs w:val="24"/>
        </w:rPr>
        <w:t xml:space="preserve"> </w:t>
      </w:r>
    </w:p>
    <w:p w14:paraId="1321BD66" w14:textId="77777777" w:rsidR="005E0F7D" w:rsidRPr="000E4B29" w:rsidRDefault="005E0F7D" w:rsidP="00F74177">
      <w:pPr>
        <w:spacing w:before="0" w:after="0"/>
        <w:rPr>
          <w:rFonts w:cs="Times New Roman"/>
          <w:szCs w:val="24"/>
        </w:rPr>
      </w:pPr>
    </w:p>
    <w:p w14:paraId="2218313B" w14:textId="77777777" w:rsidR="005E0F7D" w:rsidRPr="000E4B29" w:rsidRDefault="005E0F7D" w:rsidP="005E0F7D">
      <w:pPr>
        <w:spacing w:before="0" w:after="0"/>
        <w:rPr>
          <w:rFonts w:cs="Times New Roman"/>
          <w:szCs w:val="24"/>
        </w:rPr>
      </w:pPr>
    </w:p>
    <w:p w14:paraId="23F141DB" w14:textId="77777777" w:rsidR="005F14E9" w:rsidRPr="000E4B29" w:rsidRDefault="005F14E9" w:rsidP="005F14E9">
      <w:pPr>
        <w:tabs>
          <w:tab w:val="left" w:pos="3544"/>
        </w:tabs>
        <w:spacing w:before="0" w:after="0"/>
      </w:pPr>
    </w:p>
    <w:p w14:paraId="7978416D" w14:textId="77777777" w:rsidR="005F14E9" w:rsidRPr="000E4B29" w:rsidRDefault="005F14E9" w:rsidP="00993C4E">
      <w:pPr>
        <w:spacing w:before="240" w:after="160" w:line="259" w:lineRule="auto"/>
      </w:pPr>
    </w:p>
    <w:sectPr w:rsidR="005F14E9" w:rsidRPr="000E4B29" w:rsidSect="00993C4E">
      <w:headerReference w:type="default" r:id="rId11"/>
      <w:headerReference w:type="first" r:id="rId12"/>
      <w:footerReference w:type="first" r:id="rId13"/>
      <w:type w:val="continuous"/>
      <w:pgSz w:w="12240" w:h="15840" w:code="1"/>
      <w:pgMar w:top="1440" w:right="144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C03DB" w14:textId="77777777" w:rsidR="00A63675" w:rsidRDefault="00A63675" w:rsidP="00111079">
      <w:r>
        <w:separator/>
      </w:r>
    </w:p>
  </w:endnote>
  <w:endnote w:type="continuationSeparator" w:id="0">
    <w:p w14:paraId="2BCFC349" w14:textId="77777777" w:rsidR="00A63675" w:rsidRDefault="00A63675" w:rsidP="0011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C4FA4" w14:textId="77777777" w:rsidR="00993C4E" w:rsidRPr="00F05E05" w:rsidRDefault="00993C4E" w:rsidP="00993C4E">
    <w:pPr>
      <w:pStyle w:val="Footer"/>
      <w:tabs>
        <w:tab w:val="clear" w:pos="4680"/>
        <w:tab w:val="clear" w:pos="9360"/>
        <w:tab w:val="center" w:pos="0"/>
        <w:tab w:val="right" w:pos="9000"/>
      </w:tabs>
      <w:rPr>
        <w:sz w:val="16"/>
      </w:rPr>
    </w:pPr>
    <w:r w:rsidRPr="00F05E05">
      <w:rPr>
        <w:sz w:val="16"/>
      </w:rPr>
      <w:t>USDA is an Equal Opportunity Provider, Employer and Lender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621A0" w14:textId="77777777" w:rsidR="00A63675" w:rsidRDefault="00A63675" w:rsidP="00111079">
      <w:r>
        <w:separator/>
      </w:r>
    </w:p>
  </w:footnote>
  <w:footnote w:type="continuationSeparator" w:id="0">
    <w:p w14:paraId="2F053E08" w14:textId="77777777" w:rsidR="00A63675" w:rsidRDefault="00A63675" w:rsidP="0011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3A256" w14:textId="36BEC1FA" w:rsidR="005F322E" w:rsidRDefault="00340BAE" w:rsidP="00340BAE">
    <w:pPr>
      <w:pStyle w:val="Header"/>
    </w:pPr>
    <w:r w:rsidRPr="00340BAE">
      <w:t xml:space="preserve">Page </w:t>
    </w:r>
    <w:r w:rsidRPr="00340BAE">
      <w:fldChar w:fldCharType="begin"/>
    </w:r>
    <w:r w:rsidRPr="00340BAE">
      <w:instrText xml:space="preserve"> PAGE </w:instrText>
    </w:r>
    <w:r w:rsidRPr="00340BAE">
      <w:fldChar w:fldCharType="separate"/>
    </w:r>
    <w:r w:rsidR="00BA7603">
      <w:rPr>
        <w:noProof/>
      </w:rPr>
      <w:t>3</w:t>
    </w:r>
    <w:r w:rsidRPr="00340BA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7FFD3" w14:textId="30139547" w:rsidR="00993C4E" w:rsidRDefault="003976F1" w:rsidP="00993C4E">
    <w:pPr>
      <w:pStyle w:val="Header"/>
      <w:pBdr>
        <w:bottom w:val="single" w:sz="12" w:space="1" w:color="auto"/>
      </w:pBdr>
      <w:tabs>
        <w:tab w:val="clear" w:pos="4680"/>
        <w:tab w:val="clear" w:pos="9360"/>
        <w:tab w:val="left" w:pos="6465"/>
      </w:tabs>
      <w:spacing w:before="0" w:after="240"/>
    </w:pPr>
    <w:r w:rsidRPr="009374D0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0" wp14:anchorId="289B87CC" wp14:editId="4C0EE94A">
              <wp:simplePos x="0" y="0"/>
              <wp:positionH relativeFrom="column">
                <wp:posOffset>-914401</wp:posOffset>
              </wp:positionH>
              <wp:positionV relativeFrom="page">
                <wp:posOffset>904875</wp:posOffset>
              </wp:positionV>
              <wp:extent cx="1209675" cy="77819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9675" cy="7781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C6CF49" w14:textId="77777777" w:rsidR="00993C4E" w:rsidRPr="00F05E05" w:rsidRDefault="00993C4E" w:rsidP="00D0149E">
                          <w:pPr>
                            <w:ind w:left="0"/>
                            <w:rPr>
                              <w:rFonts w:ascii="Arial" w:hAnsi="Arial" w:cs="Arial"/>
                              <w:noProof/>
                              <w:sz w:val="16"/>
                            </w:rPr>
                          </w:pPr>
                          <w:r w:rsidRPr="00F05E05">
                            <w:rPr>
                              <w:rFonts w:ascii="Arial" w:hAnsi="Arial" w:cs="Arial"/>
                              <w:noProof/>
                              <w:sz w:val="16"/>
                            </w:rPr>
                            <w:t>Food and Nutrition Service</w:t>
                          </w:r>
                        </w:p>
                        <w:p w14:paraId="31A3E055" w14:textId="77777777" w:rsidR="003976F1" w:rsidRPr="003976F1" w:rsidRDefault="003976F1" w:rsidP="003976F1">
                          <w:pPr>
                            <w:spacing w:before="0" w:after="0"/>
                            <w:ind w:left="0"/>
                            <w:rPr>
                              <w:rFonts w:ascii="Arial" w:hAnsi="Arial" w:cs="Arial"/>
                              <w:sz w:val="16"/>
                            </w:rPr>
                          </w:pPr>
                          <w:r w:rsidRPr="003976F1">
                            <w:rPr>
                              <w:rFonts w:ascii="Arial" w:hAnsi="Arial" w:cs="Arial"/>
                              <w:sz w:val="16"/>
                            </w:rPr>
                            <w:t>1320 Braddock Place</w:t>
                          </w:r>
                        </w:p>
                        <w:p w14:paraId="76E1EA94" w14:textId="77777777" w:rsidR="003976F1" w:rsidRPr="003976F1" w:rsidRDefault="003976F1" w:rsidP="003976F1">
                          <w:pPr>
                            <w:spacing w:before="0" w:after="0"/>
                            <w:ind w:left="0"/>
                            <w:rPr>
                              <w:rFonts w:ascii="Arial" w:hAnsi="Arial" w:cs="Arial"/>
                              <w:sz w:val="16"/>
                            </w:rPr>
                          </w:pPr>
                          <w:r w:rsidRPr="003976F1">
                            <w:rPr>
                              <w:rFonts w:ascii="Arial" w:hAnsi="Arial" w:cs="Arial"/>
                              <w:sz w:val="16"/>
                            </w:rPr>
                            <w:t xml:space="preserve">Alexandria, VA </w:t>
                          </w:r>
                        </w:p>
                        <w:p w14:paraId="40D1CA18" w14:textId="53F11777" w:rsidR="00993C4E" w:rsidRPr="00F05E05" w:rsidRDefault="003976F1" w:rsidP="00BA7603">
                          <w:pPr>
                            <w:spacing w:before="0" w:after="0"/>
                            <w:ind w:left="0"/>
                            <w:rPr>
                              <w:rFonts w:ascii="Arial" w:hAnsi="Arial" w:cs="Arial"/>
                              <w:sz w:val="16"/>
                            </w:rPr>
                          </w:pPr>
                          <w:r w:rsidRPr="003976F1">
                            <w:rPr>
                              <w:rFonts w:ascii="Arial" w:hAnsi="Arial" w:cs="Arial"/>
                              <w:sz w:val="16"/>
                            </w:rPr>
                            <w:t>22314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9B87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in;margin-top:71.25pt;width:95.25pt;height:61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" o:allowincell="f" o:allowoverlap="f" fillcolor="white [3201]" stroked="f" strokeweight=".5pt">
              <v:textbox>
                <w:txbxContent>
                  <w:p w14:paraId="57C6CF49" w14:textId="77777777" w:rsidR="00993C4E" w:rsidRPr="00F05E05" w:rsidRDefault="00993C4E" w:rsidP="00D0149E">
                    <w:pPr>
                      <w:ind w:left="0"/>
                      <w:rPr>
                        <w:rFonts w:ascii="Arial" w:hAnsi="Arial" w:cs="Arial"/>
                        <w:noProof/>
                        <w:sz w:val="16"/>
                      </w:rPr>
                    </w:pPr>
                    <w:r w:rsidRPr="00F05E05">
                      <w:rPr>
                        <w:rFonts w:ascii="Arial" w:hAnsi="Arial" w:cs="Arial"/>
                        <w:noProof/>
                        <w:sz w:val="16"/>
                      </w:rPr>
                      <w:t>Food and Nutrition Service</w:t>
                    </w:r>
                  </w:p>
                  <w:p w14:paraId="31A3E055" w14:textId="77777777" w:rsidR="003976F1" w:rsidRPr="003976F1" w:rsidRDefault="003976F1" w:rsidP="003976F1">
                    <w:pPr>
                      <w:spacing w:before="0" w:after="0"/>
                      <w:ind w:left="0"/>
                      <w:rPr>
                        <w:rFonts w:ascii="Arial" w:hAnsi="Arial" w:cs="Arial"/>
                        <w:sz w:val="16"/>
                      </w:rPr>
                    </w:pPr>
                    <w:r w:rsidRPr="003976F1">
                      <w:rPr>
                        <w:rFonts w:ascii="Arial" w:hAnsi="Arial" w:cs="Arial"/>
                        <w:sz w:val="16"/>
                      </w:rPr>
                      <w:t>1320 Braddock Place</w:t>
                    </w:r>
                  </w:p>
                  <w:p w14:paraId="76E1EA94" w14:textId="77777777" w:rsidR="003976F1" w:rsidRPr="003976F1" w:rsidRDefault="003976F1" w:rsidP="003976F1">
                    <w:pPr>
                      <w:spacing w:before="0" w:after="0"/>
                      <w:ind w:left="0"/>
                      <w:rPr>
                        <w:rFonts w:ascii="Arial" w:hAnsi="Arial" w:cs="Arial"/>
                        <w:sz w:val="16"/>
                      </w:rPr>
                    </w:pPr>
                    <w:r w:rsidRPr="003976F1">
                      <w:rPr>
                        <w:rFonts w:ascii="Arial" w:hAnsi="Arial" w:cs="Arial"/>
                        <w:sz w:val="16"/>
                      </w:rPr>
                      <w:t xml:space="preserve">Alexandria, VA </w:t>
                    </w:r>
                  </w:p>
                  <w:p w14:paraId="40D1CA18" w14:textId="53F11777" w:rsidR="00993C4E" w:rsidRPr="00F05E05" w:rsidRDefault="003976F1" w:rsidP="00BA7603">
                    <w:pPr>
                      <w:spacing w:before="0" w:after="0"/>
                      <w:ind w:left="0"/>
                      <w:rPr>
                        <w:rFonts w:ascii="Arial" w:hAnsi="Arial" w:cs="Arial"/>
                        <w:sz w:val="16"/>
                      </w:rPr>
                    </w:pPr>
                    <w:r w:rsidRPr="003976F1">
                      <w:rPr>
                        <w:rFonts w:ascii="Arial" w:hAnsi="Arial" w:cs="Arial"/>
                        <w:sz w:val="16"/>
                      </w:rPr>
                      <w:t>22314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993C4E" w:rsidRPr="009374D0">
      <w:rPr>
        <w:noProof/>
      </w:rPr>
      <w:drawing>
        <wp:inline distT="0" distB="0" distL="0" distR="0" wp14:anchorId="0B72A2EE" wp14:editId="641571FE">
          <wp:extent cx="2688336" cy="402336"/>
          <wp:effectExtent l="0" t="0" r="0" b="0"/>
          <wp:docPr id="1" name="Picture 1" descr="United States Department of Agriculture Logo&#10;" title="USD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336" cy="402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B08B6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C288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8228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2380F0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08C4A8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2AC9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C6A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FA8A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3808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A831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F5ADE"/>
    <w:multiLevelType w:val="hybridMultilevel"/>
    <w:tmpl w:val="C92AE67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40F6ADF"/>
    <w:multiLevelType w:val="hybridMultilevel"/>
    <w:tmpl w:val="99CA3F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183148"/>
    <w:multiLevelType w:val="hybridMultilevel"/>
    <w:tmpl w:val="B446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0302E"/>
    <w:multiLevelType w:val="hybridMultilevel"/>
    <w:tmpl w:val="83443B0E"/>
    <w:lvl w:ilvl="0" w:tplc="F55A22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0B7894"/>
    <w:multiLevelType w:val="hybridMultilevel"/>
    <w:tmpl w:val="973C6512"/>
    <w:lvl w:ilvl="0" w:tplc="C936CAB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51C769A"/>
    <w:multiLevelType w:val="hybridMultilevel"/>
    <w:tmpl w:val="91005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8B2ACA"/>
    <w:multiLevelType w:val="hybridMultilevel"/>
    <w:tmpl w:val="429A67FA"/>
    <w:lvl w:ilvl="0" w:tplc="7736F1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F79FD"/>
    <w:multiLevelType w:val="hybridMultilevel"/>
    <w:tmpl w:val="785AB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245D2"/>
    <w:multiLevelType w:val="hybridMultilevel"/>
    <w:tmpl w:val="76762F88"/>
    <w:lvl w:ilvl="0" w:tplc="4CF271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86300"/>
    <w:multiLevelType w:val="hybridMultilevel"/>
    <w:tmpl w:val="306AC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722E6"/>
    <w:multiLevelType w:val="hybridMultilevel"/>
    <w:tmpl w:val="12FEEB54"/>
    <w:lvl w:ilvl="0" w:tplc="81F875B0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81754"/>
    <w:multiLevelType w:val="hybridMultilevel"/>
    <w:tmpl w:val="5FB29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2420F"/>
    <w:multiLevelType w:val="hybridMultilevel"/>
    <w:tmpl w:val="F7B2EFC8"/>
    <w:lvl w:ilvl="0" w:tplc="570CE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4701D"/>
    <w:multiLevelType w:val="hybridMultilevel"/>
    <w:tmpl w:val="93A6D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11F34"/>
    <w:multiLevelType w:val="hybridMultilevel"/>
    <w:tmpl w:val="ADD08C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0D71B8"/>
    <w:multiLevelType w:val="hybridMultilevel"/>
    <w:tmpl w:val="789094F6"/>
    <w:lvl w:ilvl="0" w:tplc="0F5242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6863D4"/>
    <w:multiLevelType w:val="hybridMultilevel"/>
    <w:tmpl w:val="322E6530"/>
    <w:lvl w:ilvl="0" w:tplc="4B42A1B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24168F"/>
    <w:multiLevelType w:val="hybridMultilevel"/>
    <w:tmpl w:val="3FA2A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53065"/>
    <w:multiLevelType w:val="hybridMultilevel"/>
    <w:tmpl w:val="3FA2A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B4C41"/>
    <w:multiLevelType w:val="hybridMultilevel"/>
    <w:tmpl w:val="48125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55B4D"/>
    <w:multiLevelType w:val="hybridMultilevel"/>
    <w:tmpl w:val="753AD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42884"/>
    <w:multiLevelType w:val="hybridMultilevel"/>
    <w:tmpl w:val="3226685A"/>
    <w:lvl w:ilvl="0" w:tplc="C14068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B556FF"/>
    <w:multiLevelType w:val="hybridMultilevel"/>
    <w:tmpl w:val="80A237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4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25"/>
  </w:num>
  <w:num w:numId="16">
    <w:abstractNumId w:val="12"/>
  </w:num>
  <w:num w:numId="17">
    <w:abstractNumId w:val="29"/>
  </w:num>
  <w:num w:numId="18">
    <w:abstractNumId w:val="10"/>
  </w:num>
  <w:num w:numId="19">
    <w:abstractNumId w:val="32"/>
  </w:num>
  <w:num w:numId="20">
    <w:abstractNumId w:val="13"/>
  </w:num>
  <w:num w:numId="21">
    <w:abstractNumId w:val="27"/>
  </w:num>
  <w:num w:numId="22">
    <w:abstractNumId w:val="28"/>
  </w:num>
  <w:num w:numId="23">
    <w:abstractNumId w:val="21"/>
  </w:num>
  <w:num w:numId="24">
    <w:abstractNumId w:val="30"/>
  </w:num>
  <w:num w:numId="25">
    <w:abstractNumId w:val="16"/>
  </w:num>
  <w:num w:numId="26">
    <w:abstractNumId w:val="19"/>
  </w:num>
  <w:num w:numId="27">
    <w:abstractNumId w:val="18"/>
  </w:num>
  <w:num w:numId="28">
    <w:abstractNumId w:val="11"/>
  </w:num>
  <w:num w:numId="29">
    <w:abstractNumId w:val="23"/>
  </w:num>
  <w:num w:numId="30">
    <w:abstractNumId w:val="17"/>
  </w:num>
  <w:num w:numId="31">
    <w:abstractNumId w:val="22"/>
  </w:num>
  <w:num w:numId="32">
    <w:abstractNumId w:val="15"/>
  </w:num>
  <w:num w:numId="33">
    <w:abstractNumId w:val="26"/>
  </w:num>
  <w:num w:numId="34">
    <w:abstractNumId w:val="31"/>
  </w:num>
  <w:num w:numId="35">
    <w:abstractNumId w:val="22"/>
    <w:lvlOverride w:ilvl="0">
      <w:startOverride w:val="9"/>
    </w:lvlOverride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A6"/>
    <w:rsid w:val="00006E63"/>
    <w:rsid w:val="00011EDF"/>
    <w:rsid w:val="000208B7"/>
    <w:rsid w:val="0002695D"/>
    <w:rsid w:val="00043488"/>
    <w:rsid w:val="0004721D"/>
    <w:rsid w:val="00057D13"/>
    <w:rsid w:val="00061670"/>
    <w:rsid w:val="0006228E"/>
    <w:rsid w:val="00066FEB"/>
    <w:rsid w:val="00076756"/>
    <w:rsid w:val="000842D5"/>
    <w:rsid w:val="00087C80"/>
    <w:rsid w:val="00090EBD"/>
    <w:rsid w:val="000916BE"/>
    <w:rsid w:val="000942F0"/>
    <w:rsid w:val="00094FB3"/>
    <w:rsid w:val="000A1484"/>
    <w:rsid w:val="000A16AA"/>
    <w:rsid w:val="000A2A06"/>
    <w:rsid w:val="000A3617"/>
    <w:rsid w:val="000A5E3F"/>
    <w:rsid w:val="000B0C43"/>
    <w:rsid w:val="000B0FCE"/>
    <w:rsid w:val="000B5F7C"/>
    <w:rsid w:val="000C1D39"/>
    <w:rsid w:val="000C2397"/>
    <w:rsid w:val="000C5CA2"/>
    <w:rsid w:val="000C60F6"/>
    <w:rsid w:val="000C6D28"/>
    <w:rsid w:val="000D04A8"/>
    <w:rsid w:val="000D6B56"/>
    <w:rsid w:val="000D6B6C"/>
    <w:rsid w:val="000D718D"/>
    <w:rsid w:val="000E4B29"/>
    <w:rsid w:val="000E5E7E"/>
    <w:rsid w:val="000F4833"/>
    <w:rsid w:val="000F4F25"/>
    <w:rsid w:val="000F78CB"/>
    <w:rsid w:val="00103680"/>
    <w:rsid w:val="001100E5"/>
    <w:rsid w:val="00110751"/>
    <w:rsid w:val="00111079"/>
    <w:rsid w:val="00116F1B"/>
    <w:rsid w:val="00125064"/>
    <w:rsid w:val="001327A0"/>
    <w:rsid w:val="00151364"/>
    <w:rsid w:val="00161F02"/>
    <w:rsid w:val="0016368F"/>
    <w:rsid w:val="0016414E"/>
    <w:rsid w:val="00164EC5"/>
    <w:rsid w:val="00170ECE"/>
    <w:rsid w:val="00182A89"/>
    <w:rsid w:val="00183E48"/>
    <w:rsid w:val="001842A9"/>
    <w:rsid w:val="00192D69"/>
    <w:rsid w:val="001A0215"/>
    <w:rsid w:val="001A7B1A"/>
    <w:rsid w:val="001B1A1B"/>
    <w:rsid w:val="001C6106"/>
    <w:rsid w:val="001C7A84"/>
    <w:rsid w:val="001D10D9"/>
    <w:rsid w:val="001D5EA7"/>
    <w:rsid w:val="001E37AC"/>
    <w:rsid w:val="001F335E"/>
    <w:rsid w:val="001F6546"/>
    <w:rsid w:val="00201769"/>
    <w:rsid w:val="00202325"/>
    <w:rsid w:val="00202BE3"/>
    <w:rsid w:val="0020637B"/>
    <w:rsid w:val="00206FD8"/>
    <w:rsid w:val="002107F2"/>
    <w:rsid w:val="002113DF"/>
    <w:rsid w:val="00214954"/>
    <w:rsid w:val="002172F5"/>
    <w:rsid w:val="0022152E"/>
    <w:rsid w:val="0022610E"/>
    <w:rsid w:val="002328C1"/>
    <w:rsid w:val="00232C61"/>
    <w:rsid w:val="00234681"/>
    <w:rsid w:val="00234DBE"/>
    <w:rsid w:val="002420CB"/>
    <w:rsid w:val="002477DF"/>
    <w:rsid w:val="002515A6"/>
    <w:rsid w:val="00265CB2"/>
    <w:rsid w:val="00282B91"/>
    <w:rsid w:val="00284ADC"/>
    <w:rsid w:val="00296BEF"/>
    <w:rsid w:val="002A1E61"/>
    <w:rsid w:val="002A21D0"/>
    <w:rsid w:val="002A71AC"/>
    <w:rsid w:val="002C3569"/>
    <w:rsid w:val="002C4188"/>
    <w:rsid w:val="002C440B"/>
    <w:rsid w:val="002C4E0D"/>
    <w:rsid w:val="002C741B"/>
    <w:rsid w:val="002C76C8"/>
    <w:rsid w:val="002D112A"/>
    <w:rsid w:val="002D2E71"/>
    <w:rsid w:val="002D74E4"/>
    <w:rsid w:val="002E1915"/>
    <w:rsid w:val="002E273A"/>
    <w:rsid w:val="002F0444"/>
    <w:rsid w:val="002F2530"/>
    <w:rsid w:val="002F27FC"/>
    <w:rsid w:val="003006CF"/>
    <w:rsid w:val="00310E60"/>
    <w:rsid w:val="00311B23"/>
    <w:rsid w:val="00312CAE"/>
    <w:rsid w:val="00317703"/>
    <w:rsid w:val="0033121E"/>
    <w:rsid w:val="003342BB"/>
    <w:rsid w:val="00334F0A"/>
    <w:rsid w:val="003406D0"/>
    <w:rsid w:val="00340BAE"/>
    <w:rsid w:val="003441F4"/>
    <w:rsid w:val="00345547"/>
    <w:rsid w:val="0036617F"/>
    <w:rsid w:val="00375D9B"/>
    <w:rsid w:val="003805F1"/>
    <w:rsid w:val="00383B29"/>
    <w:rsid w:val="00383C0D"/>
    <w:rsid w:val="00390D0B"/>
    <w:rsid w:val="003976F1"/>
    <w:rsid w:val="003A2897"/>
    <w:rsid w:val="003A31D0"/>
    <w:rsid w:val="003A34A6"/>
    <w:rsid w:val="003B4CAC"/>
    <w:rsid w:val="003C2C09"/>
    <w:rsid w:val="003C4B44"/>
    <w:rsid w:val="003C7B6B"/>
    <w:rsid w:val="003F60DC"/>
    <w:rsid w:val="00403898"/>
    <w:rsid w:val="00404610"/>
    <w:rsid w:val="00417C2E"/>
    <w:rsid w:val="00420B39"/>
    <w:rsid w:val="00421181"/>
    <w:rsid w:val="00430342"/>
    <w:rsid w:val="004330CB"/>
    <w:rsid w:val="004437BD"/>
    <w:rsid w:val="004469C4"/>
    <w:rsid w:val="004529F2"/>
    <w:rsid w:val="0046460A"/>
    <w:rsid w:val="00465DE7"/>
    <w:rsid w:val="00466360"/>
    <w:rsid w:val="0047235B"/>
    <w:rsid w:val="0047612C"/>
    <w:rsid w:val="00477736"/>
    <w:rsid w:val="004827EB"/>
    <w:rsid w:val="00486B5D"/>
    <w:rsid w:val="004913D3"/>
    <w:rsid w:val="004943FD"/>
    <w:rsid w:val="004A0DE2"/>
    <w:rsid w:val="004A1452"/>
    <w:rsid w:val="004A3A16"/>
    <w:rsid w:val="004C2A3E"/>
    <w:rsid w:val="004C3D21"/>
    <w:rsid w:val="004D04F7"/>
    <w:rsid w:val="004D1487"/>
    <w:rsid w:val="004D3D60"/>
    <w:rsid w:val="004D7E59"/>
    <w:rsid w:val="004E3F7D"/>
    <w:rsid w:val="004E420A"/>
    <w:rsid w:val="004F1833"/>
    <w:rsid w:val="00510A0E"/>
    <w:rsid w:val="005121A9"/>
    <w:rsid w:val="0051558F"/>
    <w:rsid w:val="0052240E"/>
    <w:rsid w:val="0052464A"/>
    <w:rsid w:val="00526C3A"/>
    <w:rsid w:val="0054205C"/>
    <w:rsid w:val="00573C99"/>
    <w:rsid w:val="00577134"/>
    <w:rsid w:val="005841E6"/>
    <w:rsid w:val="0058740C"/>
    <w:rsid w:val="00595AAD"/>
    <w:rsid w:val="005A2786"/>
    <w:rsid w:val="005B1877"/>
    <w:rsid w:val="005C3D48"/>
    <w:rsid w:val="005C5CA6"/>
    <w:rsid w:val="005C6AA2"/>
    <w:rsid w:val="005C6ABA"/>
    <w:rsid w:val="005D7C29"/>
    <w:rsid w:val="005E0F7D"/>
    <w:rsid w:val="005E2B43"/>
    <w:rsid w:val="005E47B8"/>
    <w:rsid w:val="005F14E9"/>
    <w:rsid w:val="005F322E"/>
    <w:rsid w:val="005F5F16"/>
    <w:rsid w:val="00601394"/>
    <w:rsid w:val="00601A17"/>
    <w:rsid w:val="00607B01"/>
    <w:rsid w:val="00620B1D"/>
    <w:rsid w:val="00621C3D"/>
    <w:rsid w:val="006236C2"/>
    <w:rsid w:val="00626537"/>
    <w:rsid w:val="00630A68"/>
    <w:rsid w:val="00644083"/>
    <w:rsid w:val="0065340E"/>
    <w:rsid w:val="00653C36"/>
    <w:rsid w:val="006573DD"/>
    <w:rsid w:val="006734CA"/>
    <w:rsid w:val="0068099B"/>
    <w:rsid w:val="00684CFC"/>
    <w:rsid w:val="00690654"/>
    <w:rsid w:val="00692A18"/>
    <w:rsid w:val="006941A2"/>
    <w:rsid w:val="00697678"/>
    <w:rsid w:val="006A1642"/>
    <w:rsid w:val="006A3C2C"/>
    <w:rsid w:val="006A3F0E"/>
    <w:rsid w:val="006A4D89"/>
    <w:rsid w:val="006B36AA"/>
    <w:rsid w:val="006C5124"/>
    <w:rsid w:val="006E3080"/>
    <w:rsid w:val="006E5573"/>
    <w:rsid w:val="006F6C35"/>
    <w:rsid w:val="00703939"/>
    <w:rsid w:val="007112D6"/>
    <w:rsid w:val="00714655"/>
    <w:rsid w:val="00715AE8"/>
    <w:rsid w:val="00725051"/>
    <w:rsid w:val="00741F25"/>
    <w:rsid w:val="007448E6"/>
    <w:rsid w:val="0074787E"/>
    <w:rsid w:val="00753E81"/>
    <w:rsid w:val="007631F5"/>
    <w:rsid w:val="007633CA"/>
    <w:rsid w:val="00764C7A"/>
    <w:rsid w:val="007766E8"/>
    <w:rsid w:val="00777B82"/>
    <w:rsid w:val="00780028"/>
    <w:rsid w:val="00780A30"/>
    <w:rsid w:val="00784380"/>
    <w:rsid w:val="007843E1"/>
    <w:rsid w:val="00787248"/>
    <w:rsid w:val="00794F7C"/>
    <w:rsid w:val="007955DC"/>
    <w:rsid w:val="00797091"/>
    <w:rsid w:val="00797CC8"/>
    <w:rsid w:val="007A12B8"/>
    <w:rsid w:val="007A4563"/>
    <w:rsid w:val="007A6FFE"/>
    <w:rsid w:val="007B376F"/>
    <w:rsid w:val="007B691B"/>
    <w:rsid w:val="007B7848"/>
    <w:rsid w:val="007C1946"/>
    <w:rsid w:val="007D4A14"/>
    <w:rsid w:val="007D4E1A"/>
    <w:rsid w:val="008062F2"/>
    <w:rsid w:val="00807FC2"/>
    <w:rsid w:val="008117B9"/>
    <w:rsid w:val="00814AE8"/>
    <w:rsid w:val="00814DBA"/>
    <w:rsid w:val="00816D96"/>
    <w:rsid w:val="00821651"/>
    <w:rsid w:val="0084290D"/>
    <w:rsid w:val="00844C51"/>
    <w:rsid w:val="008450E0"/>
    <w:rsid w:val="00846ECB"/>
    <w:rsid w:val="00860E67"/>
    <w:rsid w:val="008752EE"/>
    <w:rsid w:val="008846C6"/>
    <w:rsid w:val="00892890"/>
    <w:rsid w:val="008961E0"/>
    <w:rsid w:val="008B091A"/>
    <w:rsid w:val="008B50D6"/>
    <w:rsid w:val="008B5F2A"/>
    <w:rsid w:val="008B7EFA"/>
    <w:rsid w:val="008C440E"/>
    <w:rsid w:val="008D512F"/>
    <w:rsid w:val="008D5AF9"/>
    <w:rsid w:val="008D6DB6"/>
    <w:rsid w:val="00900CA9"/>
    <w:rsid w:val="00904038"/>
    <w:rsid w:val="009162A4"/>
    <w:rsid w:val="00931B0B"/>
    <w:rsid w:val="0093456A"/>
    <w:rsid w:val="00935EC1"/>
    <w:rsid w:val="009374D0"/>
    <w:rsid w:val="009375B2"/>
    <w:rsid w:val="00941CC4"/>
    <w:rsid w:val="0095243A"/>
    <w:rsid w:val="009538B7"/>
    <w:rsid w:val="0095509A"/>
    <w:rsid w:val="00957C09"/>
    <w:rsid w:val="0096576E"/>
    <w:rsid w:val="0096592C"/>
    <w:rsid w:val="009745AB"/>
    <w:rsid w:val="009863A2"/>
    <w:rsid w:val="00993C4E"/>
    <w:rsid w:val="009951D1"/>
    <w:rsid w:val="00995B40"/>
    <w:rsid w:val="009A553E"/>
    <w:rsid w:val="009B2545"/>
    <w:rsid w:val="009C2C12"/>
    <w:rsid w:val="009C30EA"/>
    <w:rsid w:val="009D1507"/>
    <w:rsid w:val="009E37A9"/>
    <w:rsid w:val="009E3D7A"/>
    <w:rsid w:val="009F0843"/>
    <w:rsid w:val="009F0F69"/>
    <w:rsid w:val="009F41D9"/>
    <w:rsid w:val="009F5E23"/>
    <w:rsid w:val="00A004F3"/>
    <w:rsid w:val="00A00DC3"/>
    <w:rsid w:val="00A0690A"/>
    <w:rsid w:val="00A12C79"/>
    <w:rsid w:val="00A23398"/>
    <w:rsid w:val="00A42721"/>
    <w:rsid w:val="00A54BBE"/>
    <w:rsid w:val="00A603E2"/>
    <w:rsid w:val="00A62B53"/>
    <w:rsid w:val="00A63675"/>
    <w:rsid w:val="00A63C29"/>
    <w:rsid w:val="00A6556A"/>
    <w:rsid w:val="00A657D3"/>
    <w:rsid w:val="00A75C46"/>
    <w:rsid w:val="00A763E9"/>
    <w:rsid w:val="00A8183E"/>
    <w:rsid w:val="00A91B17"/>
    <w:rsid w:val="00A93481"/>
    <w:rsid w:val="00A93B8D"/>
    <w:rsid w:val="00A9728F"/>
    <w:rsid w:val="00AA49A3"/>
    <w:rsid w:val="00AC0640"/>
    <w:rsid w:val="00AC4CCB"/>
    <w:rsid w:val="00AE03F1"/>
    <w:rsid w:val="00AE6817"/>
    <w:rsid w:val="00AF1F69"/>
    <w:rsid w:val="00B06C82"/>
    <w:rsid w:val="00B06F1E"/>
    <w:rsid w:val="00B146ED"/>
    <w:rsid w:val="00B15813"/>
    <w:rsid w:val="00B158A8"/>
    <w:rsid w:val="00B2090E"/>
    <w:rsid w:val="00B24C02"/>
    <w:rsid w:val="00B27FA8"/>
    <w:rsid w:val="00B35002"/>
    <w:rsid w:val="00B448C7"/>
    <w:rsid w:val="00B636E4"/>
    <w:rsid w:val="00B74345"/>
    <w:rsid w:val="00B755FB"/>
    <w:rsid w:val="00B82895"/>
    <w:rsid w:val="00B84161"/>
    <w:rsid w:val="00B84C5C"/>
    <w:rsid w:val="00B94E12"/>
    <w:rsid w:val="00BA3508"/>
    <w:rsid w:val="00BA5AC6"/>
    <w:rsid w:val="00BA5E71"/>
    <w:rsid w:val="00BA7603"/>
    <w:rsid w:val="00BB33F5"/>
    <w:rsid w:val="00BB593A"/>
    <w:rsid w:val="00BD676C"/>
    <w:rsid w:val="00BE42CD"/>
    <w:rsid w:val="00BE75BF"/>
    <w:rsid w:val="00BF1EBB"/>
    <w:rsid w:val="00BF3474"/>
    <w:rsid w:val="00C13ED6"/>
    <w:rsid w:val="00C174E7"/>
    <w:rsid w:val="00C179CA"/>
    <w:rsid w:val="00C22ADE"/>
    <w:rsid w:val="00C2748F"/>
    <w:rsid w:val="00C35E24"/>
    <w:rsid w:val="00C41DE5"/>
    <w:rsid w:val="00C55E37"/>
    <w:rsid w:val="00C7208B"/>
    <w:rsid w:val="00C84493"/>
    <w:rsid w:val="00C859F2"/>
    <w:rsid w:val="00C86934"/>
    <w:rsid w:val="00C94BB4"/>
    <w:rsid w:val="00CA0A94"/>
    <w:rsid w:val="00CB787E"/>
    <w:rsid w:val="00CC213E"/>
    <w:rsid w:val="00CC232E"/>
    <w:rsid w:val="00CC3F2E"/>
    <w:rsid w:val="00CC783D"/>
    <w:rsid w:val="00CD2201"/>
    <w:rsid w:val="00CD5233"/>
    <w:rsid w:val="00CD6973"/>
    <w:rsid w:val="00CD7FDE"/>
    <w:rsid w:val="00CE30E9"/>
    <w:rsid w:val="00CE4D1C"/>
    <w:rsid w:val="00CF64EF"/>
    <w:rsid w:val="00CF6F97"/>
    <w:rsid w:val="00CF7A9F"/>
    <w:rsid w:val="00D0149E"/>
    <w:rsid w:val="00D03D3C"/>
    <w:rsid w:val="00D10D71"/>
    <w:rsid w:val="00D13884"/>
    <w:rsid w:val="00D17CCA"/>
    <w:rsid w:val="00D200F1"/>
    <w:rsid w:val="00D23D48"/>
    <w:rsid w:val="00D46552"/>
    <w:rsid w:val="00D50B21"/>
    <w:rsid w:val="00D52E3D"/>
    <w:rsid w:val="00D544B0"/>
    <w:rsid w:val="00D76DF4"/>
    <w:rsid w:val="00D80959"/>
    <w:rsid w:val="00D82EA3"/>
    <w:rsid w:val="00D95842"/>
    <w:rsid w:val="00DC4687"/>
    <w:rsid w:val="00DC7F36"/>
    <w:rsid w:val="00DD4C60"/>
    <w:rsid w:val="00DD5F6B"/>
    <w:rsid w:val="00DD6629"/>
    <w:rsid w:val="00DE5214"/>
    <w:rsid w:val="00DF5A63"/>
    <w:rsid w:val="00DF6386"/>
    <w:rsid w:val="00E04559"/>
    <w:rsid w:val="00E05090"/>
    <w:rsid w:val="00E13C0E"/>
    <w:rsid w:val="00E20C45"/>
    <w:rsid w:val="00E27DD8"/>
    <w:rsid w:val="00E30A43"/>
    <w:rsid w:val="00E36273"/>
    <w:rsid w:val="00E401BC"/>
    <w:rsid w:val="00E41F8A"/>
    <w:rsid w:val="00E74D0F"/>
    <w:rsid w:val="00E77599"/>
    <w:rsid w:val="00E80048"/>
    <w:rsid w:val="00E8153D"/>
    <w:rsid w:val="00E82736"/>
    <w:rsid w:val="00E8632E"/>
    <w:rsid w:val="00E90CF9"/>
    <w:rsid w:val="00E96D95"/>
    <w:rsid w:val="00EA1EEE"/>
    <w:rsid w:val="00EA21A6"/>
    <w:rsid w:val="00EB04C5"/>
    <w:rsid w:val="00EB2438"/>
    <w:rsid w:val="00EB3A78"/>
    <w:rsid w:val="00EB3E23"/>
    <w:rsid w:val="00EC60C2"/>
    <w:rsid w:val="00ED011A"/>
    <w:rsid w:val="00ED10CC"/>
    <w:rsid w:val="00ED4263"/>
    <w:rsid w:val="00EE0842"/>
    <w:rsid w:val="00F01F9A"/>
    <w:rsid w:val="00F05E05"/>
    <w:rsid w:val="00F05F36"/>
    <w:rsid w:val="00F10892"/>
    <w:rsid w:val="00F27F46"/>
    <w:rsid w:val="00F340F5"/>
    <w:rsid w:val="00F34E84"/>
    <w:rsid w:val="00F56DF8"/>
    <w:rsid w:val="00F64A7E"/>
    <w:rsid w:val="00F65E74"/>
    <w:rsid w:val="00F71923"/>
    <w:rsid w:val="00F74177"/>
    <w:rsid w:val="00F778CB"/>
    <w:rsid w:val="00F85353"/>
    <w:rsid w:val="00F906E0"/>
    <w:rsid w:val="00F93930"/>
    <w:rsid w:val="00FA078B"/>
    <w:rsid w:val="00FC1C53"/>
    <w:rsid w:val="00FC6257"/>
    <w:rsid w:val="00FD0F32"/>
    <w:rsid w:val="00FD3DC8"/>
    <w:rsid w:val="00FD599E"/>
    <w:rsid w:val="00FE261C"/>
    <w:rsid w:val="00FE29DE"/>
    <w:rsid w:val="00FE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620F1"/>
  <w15:docId w15:val="{7D2500C0-4E8C-4D6E-BD14-9AD222C6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 w:line="259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3E"/>
    <w:pPr>
      <w:spacing w:before="120" w:after="12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6546"/>
    <w:pPr>
      <w:keepNext/>
      <w:keepLines/>
      <w:spacing w:before="0" w:after="36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C5CA6"/>
    <w:pPr>
      <w:keepNext/>
      <w:keepLines/>
      <w:numPr>
        <w:numId w:val="36"/>
      </w:numPr>
      <w:tabs>
        <w:tab w:val="left" w:pos="360"/>
      </w:tabs>
      <w:spacing w:before="0"/>
      <w:ind w:left="36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6546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B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0B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0B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0B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0B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0B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36617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F654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5CA6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ListParagraph">
    <w:name w:val="List Paragraph"/>
    <w:basedOn w:val="Normal"/>
    <w:uiPriority w:val="34"/>
    <w:qFormat/>
    <w:rsid w:val="00282B91"/>
    <w:pPr>
      <w:numPr>
        <w:numId w:val="4"/>
      </w:numPr>
      <w:ind w:left="720"/>
      <w:contextualSpacing/>
    </w:pPr>
  </w:style>
  <w:style w:type="paragraph" w:styleId="ListBullet">
    <w:name w:val="List Bullet"/>
    <w:basedOn w:val="Normal"/>
    <w:uiPriority w:val="99"/>
    <w:semiHidden/>
    <w:unhideWhenUsed/>
    <w:rsid w:val="0036617F"/>
    <w:pPr>
      <w:numPr>
        <w:numId w:val="3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F6546"/>
    <w:rPr>
      <w:rFonts w:ascii="Times New Roman" w:eastAsiaTheme="majorEastAsia" w:hAnsi="Times New Roman" w:cstheme="majorBidi"/>
      <w:sz w:val="24"/>
      <w:szCs w:val="24"/>
    </w:rPr>
  </w:style>
  <w:style w:type="paragraph" w:styleId="Title">
    <w:name w:val="Title"/>
    <w:basedOn w:val="Heading1"/>
    <w:next w:val="Heading1"/>
    <w:link w:val="TitleChar"/>
    <w:autoRedefine/>
    <w:uiPriority w:val="10"/>
    <w:qFormat/>
    <w:rsid w:val="000B0C43"/>
    <w:pPr>
      <w:spacing w:before="120"/>
      <w:ind w:hanging="360"/>
      <w:outlineLvl w:val="9"/>
    </w:pPr>
  </w:style>
  <w:style w:type="character" w:customStyle="1" w:styleId="TitleChar">
    <w:name w:val="Title Char"/>
    <w:basedOn w:val="DefaultParagraphFont"/>
    <w:link w:val="Title"/>
    <w:uiPriority w:val="10"/>
    <w:rsid w:val="000B0C43"/>
    <w:rPr>
      <w:rFonts w:ascii="Times New Roman" w:eastAsiaTheme="majorEastAsia" w:hAnsi="Times New Roman" w:cstheme="majorBidi"/>
      <w:b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EA21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A21A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A21A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A21A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9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99B"/>
    <w:rPr>
      <w:rFonts w:ascii="Segoe UI" w:hAnsi="Segoe UI" w:cs="Segoe UI"/>
      <w:sz w:val="18"/>
      <w:szCs w:val="18"/>
    </w:rPr>
  </w:style>
  <w:style w:type="table" w:styleId="LightList">
    <w:name w:val="Light List"/>
    <w:basedOn w:val="TableNormal"/>
    <w:uiPriority w:val="61"/>
    <w:rsid w:val="003C4B44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eGrid">
    <w:name w:val="Table Grid"/>
    <w:basedOn w:val="TableNormal"/>
    <w:uiPriority w:val="39"/>
    <w:rsid w:val="00D9584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961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1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1E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1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1E0"/>
    <w:rPr>
      <w:rFonts w:ascii="Times New Roman" w:hAnsi="Times New Roman"/>
      <w:b/>
      <w:bCs/>
      <w:sz w:val="20"/>
      <w:szCs w:val="20"/>
    </w:rPr>
  </w:style>
  <w:style w:type="paragraph" w:customStyle="1" w:styleId="TableHeading">
    <w:name w:val="Table Heading"/>
    <w:basedOn w:val="Normal"/>
    <w:link w:val="TableHeadingChar"/>
    <w:qFormat/>
    <w:rsid w:val="00383B29"/>
    <w:rPr>
      <w:rFonts w:ascii="Arial" w:hAnsi="Arial" w:cs="Arial"/>
      <w:b/>
      <w:color w:val="FFFFFF" w:themeColor="background1"/>
    </w:rPr>
  </w:style>
  <w:style w:type="paragraph" w:customStyle="1" w:styleId="TableCell">
    <w:name w:val="Table Cell"/>
    <w:basedOn w:val="Normal"/>
    <w:link w:val="TableCellChar"/>
    <w:qFormat/>
    <w:rsid w:val="00383B29"/>
    <w:rPr>
      <w:rFonts w:ascii="Arial" w:hAnsi="Arial" w:cs="Arial"/>
      <w:szCs w:val="20"/>
    </w:rPr>
  </w:style>
  <w:style w:type="character" w:customStyle="1" w:styleId="TableHeadingChar">
    <w:name w:val="Table Heading Char"/>
    <w:basedOn w:val="DefaultParagraphFont"/>
    <w:link w:val="TableHeading"/>
    <w:rsid w:val="00383B29"/>
    <w:rPr>
      <w:rFonts w:ascii="Arial" w:hAnsi="Arial" w:cs="Arial"/>
      <w:b/>
      <w:color w:val="FFFFFF" w:themeColor="background1"/>
      <w:sz w:val="24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797091"/>
    <w:pPr>
      <w:keepNext/>
      <w:spacing w:before="240" w:after="0"/>
    </w:pPr>
    <w:rPr>
      <w:rFonts w:ascii="Arial" w:hAnsi="Arial"/>
      <w:b/>
      <w:bCs/>
      <w:szCs w:val="18"/>
    </w:rPr>
  </w:style>
  <w:style w:type="character" w:customStyle="1" w:styleId="TableCellChar">
    <w:name w:val="Table Cell Char"/>
    <w:basedOn w:val="DefaultParagraphFont"/>
    <w:link w:val="TableCell"/>
    <w:rsid w:val="00383B29"/>
    <w:rPr>
      <w:rFonts w:ascii="Arial" w:hAnsi="Arial" w:cs="Arial"/>
      <w:sz w:val="24"/>
      <w:szCs w:val="20"/>
    </w:rPr>
  </w:style>
  <w:style w:type="paragraph" w:customStyle="1" w:styleId="WaiverTitle">
    <w:name w:val="Waiver Title"/>
    <w:basedOn w:val="Heading1"/>
    <w:next w:val="Heading1"/>
    <w:link w:val="WaiverTitleChar"/>
    <w:autoRedefine/>
    <w:qFormat/>
    <w:rsid w:val="000B0C43"/>
  </w:style>
  <w:style w:type="character" w:styleId="PlaceholderText">
    <w:name w:val="Placeholder Text"/>
    <w:basedOn w:val="DefaultParagraphFont"/>
    <w:uiPriority w:val="99"/>
    <w:semiHidden/>
    <w:rsid w:val="006734CA"/>
    <w:rPr>
      <w:color w:val="808080"/>
    </w:rPr>
  </w:style>
  <w:style w:type="character" w:customStyle="1" w:styleId="WaiverTitleChar">
    <w:name w:val="Waiver Title Char"/>
    <w:basedOn w:val="TitleChar"/>
    <w:link w:val="WaiverTitle"/>
    <w:rsid w:val="00ED4263"/>
    <w:rPr>
      <w:rFonts w:ascii="Times New Roman" w:eastAsiaTheme="majorEastAsia" w:hAnsi="Times New Roman" w:cstheme="majorBidi"/>
      <w:b/>
      <w:sz w:val="24"/>
      <w:szCs w:val="32"/>
    </w:rPr>
  </w:style>
  <w:style w:type="paragraph" w:styleId="Revision">
    <w:name w:val="Revision"/>
    <w:hidden/>
    <w:uiPriority w:val="99"/>
    <w:semiHidden/>
    <w:rsid w:val="00A6556A"/>
    <w:pPr>
      <w:spacing w:before="0" w:after="0" w:line="240" w:lineRule="auto"/>
      <w:ind w:left="0"/>
    </w:pPr>
    <w:rPr>
      <w:rFonts w:ascii="Times New Roman" w:hAnsi="Times New Roman"/>
      <w:sz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0B39"/>
  </w:style>
  <w:style w:type="paragraph" w:styleId="BlockText">
    <w:name w:val="Block Text"/>
    <w:basedOn w:val="Normal"/>
    <w:uiPriority w:val="99"/>
    <w:semiHidden/>
    <w:unhideWhenUsed/>
    <w:rsid w:val="00420B39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20B39"/>
  </w:style>
  <w:style w:type="character" w:customStyle="1" w:styleId="BodyTextChar">
    <w:name w:val="Body Text Char"/>
    <w:basedOn w:val="DefaultParagraphFont"/>
    <w:link w:val="BodyText"/>
    <w:uiPriority w:val="99"/>
    <w:semiHidden/>
    <w:rsid w:val="00420B39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20B3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0B39"/>
    <w:rPr>
      <w:rFonts w:ascii="Times New Roman" w:hAnsi="Times New Roman"/>
      <w:sz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20B39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20B39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20B3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20B39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20B39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0B39"/>
    <w:rPr>
      <w:rFonts w:ascii="Times New Roman" w:hAnsi="Times New Roman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20B39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20B39"/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20B39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20B39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B39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0B39"/>
    <w:rPr>
      <w:rFonts w:ascii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20B39"/>
    <w:pPr>
      <w:spacing w:before="0"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20B39"/>
    <w:rPr>
      <w:rFonts w:ascii="Times New Roman" w:hAnsi="Times New Roman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20B39"/>
  </w:style>
  <w:style w:type="character" w:customStyle="1" w:styleId="DateChar">
    <w:name w:val="Date Char"/>
    <w:basedOn w:val="DefaultParagraphFont"/>
    <w:link w:val="Date"/>
    <w:uiPriority w:val="99"/>
    <w:semiHidden/>
    <w:rsid w:val="00420B39"/>
    <w:rPr>
      <w:rFonts w:ascii="Times New Roman" w:hAnsi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0B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0B39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20B39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20B39"/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20B39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0B39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20B39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20B39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0B39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0B39"/>
    <w:rPr>
      <w:rFonts w:ascii="Times New Roman" w:hAnsi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0B3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0B3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0B39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0B3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0B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0B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20B39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20B39"/>
    <w:rPr>
      <w:rFonts w:ascii="Times New Roman" w:hAnsi="Times New Roman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0B39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0B39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20B39"/>
    <w:pPr>
      <w:spacing w:before="0"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20B39"/>
    <w:pPr>
      <w:spacing w:before="0"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20B39"/>
    <w:pPr>
      <w:spacing w:before="0" w:after="0"/>
      <w:ind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20B39"/>
    <w:pPr>
      <w:spacing w:before="0"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20B39"/>
    <w:pPr>
      <w:spacing w:before="0"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20B39"/>
    <w:pPr>
      <w:spacing w:before="0"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20B39"/>
    <w:pPr>
      <w:spacing w:before="0"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20B39"/>
    <w:pPr>
      <w:spacing w:before="0"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20B39"/>
    <w:pPr>
      <w:spacing w:before="0" w:after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20B3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0B39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0B39"/>
    <w:rPr>
      <w:rFonts w:ascii="Times New Roman" w:hAnsi="Times New Roman"/>
      <w:b/>
      <w:bCs/>
      <w:i/>
      <w:iCs/>
      <w:color w:val="5B9BD5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420B3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20B39"/>
    <w:pPr>
      <w:ind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20B3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20B3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20B39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420B39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20B39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20B39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20B39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20B39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20B39"/>
    <w:pPr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20B39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20B39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20B39"/>
    <w:pPr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20B39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20B39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20B39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20B39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20B39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20B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  <w:ind w:left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20B39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20B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20B3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20B39"/>
    <w:rPr>
      <w:rFonts w:cs="Times New Roman"/>
      <w:szCs w:val="24"/>
    </w:rPr>
  </w:style>
  <w:style w:type="paragraph" w:styleId="NormalIndent">
    <w:name w:val="Normal Indent"/>
    <w:basedOn w:val="Normal"/>
    <w:uiPriority w:val="99"/>
    <w:semiHidden/>
    <w:unhideWhenUsed/>
    <w:rsid w:val="00420B39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20B39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20B39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20B39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20B3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20B3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20B39"/>
    <w:rPr>
      <w:rFonts w:ascii="Times New Roman" w:hAnsi="Times New Roman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20B3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20B39"/>
    <w:rPr>
      <w:rFonts w:ascii="Times New Roman" w:hAnsi="Times New Roman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20B39"/>
    <w:pPr>
      <w:spacing w:before="0"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20B39"/>
    <w:rPr>
      <w:rFonts w:ascii="Times New Roman" w:hAnsi="Times New Roman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B39"/>
    <w:pPr>
      <w:numPr>
        <w:ilvl w:val="1"/>
      </w:numPr>
      <w:ind w:left="720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0B3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20B39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20B39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420B39"/>
    <w:rPr>
      <w:rFonts w:asciiTheme="majorHAnsi" w:eastAsiaTheme="majorEastAsia" w:hAnsiTheme="majorHAnsi" w:cstheme="majorBidi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20B39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20B3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20B39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20B39"/>
    <w:pPr>
      <w:spacing w:after="1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20B3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20B3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20B3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20B39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20B39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0B39"/>
    <w:pPr>
      <w:spacing w:before="480" w:after="0"/>
      <w:outlineLvl w:val="9"/>
    </w:pPr>
    <w:rPr>
      <w:rFonts w:asciiTheme="majorHAnsi" w:hAnsiTheme="majorHAnsi"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5F14E9"/>
    <w:rPr>
      <w:color w:val="0563C1" w:themeColor="hyperlink"/>
      <w:u w:val="single"/>
    </w:rPr>
  </w:style>
  <w:style w:type="paragraph" w:customStyle="1" w:styleId="Default">
    <w:name w:val="Default"/>
    <w:rsid w:val="00993C4E"/>
    <w:pPr>
      <w:autoSpaceDE w:val="0"/>
      <w:autoSpaceDN w:val="0"/>
      <w:adjustRightInd w:val="0"/>
      <w:spacing w:before="0" w:after="0" w:line="240" w:lineRule="auto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6573D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C3D48"/>
    <w:pPr>
      <w:spacing w:before="0" w:after="0" w:line="240" w:lineRule="auto"/>
      <w:ind w:left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2Bold">
    <w:name w:val="Style Heading 2 + Bold"/>
    <w:basedOn w:val="Heading2"/>
    <w:rsid w:val="001F6546"/>
    <w:rPr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atrina.nelson@usda.gov" TargetMode="External"/><Relationship Id="rId4" Type="http://schemas.openxmlformats.org/officeDocument/2006/relationships/styles" Target="styles.xml"/><Relationship Id="rId9" Type="http://schemas.openxmlformats.org/officeDocument/2006/relationships/hyperlink" Target="mailto:cbuhrig@pa.gov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 properties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9F034-F6C3-4E1E-9482-EC7FF7251653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F9C32552-FE9C-46E5-9B0B-AEF44F70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508 Memo and Waiver Template</vt:lpstr>
    </vt:vector>
  </TitlesOfParts>
  <Company>USDA-FNS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508 Memo and Waiver Template</dc:title>
  <dc:creator>USDA-FNS</dc:creator>
  <cp:lastModifiedBy>McConnell, Casey - FNS</cp:lastModifiedBy>
  <cp:revision>16</cp:revision>
  <cp:lastPrinted>2018-02-06T06:19:00Z</cp:lastPrinted>
  <dcterms:created xsi:type="dcterms:W3CDTF">2020-02-11T14:57:00Z</dcterms:created>
  <dcterms:modified xsi:type="dcterms:W3CDTF">2020-03-11T20:33:00Z</dcterms:modified>
</cp:coreProperties>
</file>